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09A65D" w14:textId="0CA32368" w:rsidR="0018133D" w:rsidRDefault="0018133D" w:rsidP="003A54A0">
      <w:pPr>
        <w:rPr>
          <w:b/>
        </w:rPr>
      </w:pPr>
      <w:r w:rsidRPr="006C25C9">
        <w:rPr>
          <w:b/>
        </w:rPr>
        <w:t>Les Chemins de Fer du Sud de la France, Ligne de Central Var</w:t>
      </w:r>
    </w:p>
    <w:p w14:paraId="39162A1E" w14:textId="0CE1CAF2" w:rsidR="0018133D" w:rsidRDefault="00715804" w:rsidP="003A54A0">
      <w:pPr>
        <w:rPr>
          <w:b/>
        </w:rPr>
      </w:pPr>
      <w:r>
        <w:rPr>
          <w:b/>
        </w:rPr>
        <w:t>The route</w:t>
      </w:r>
    </w:p>
    <w:p w14:paraId="755ECD6A" w14:textId="77777777" w:rsidR="00CC1AE8" w:rsidRDefault="007369E3" w:rsidP="003A54A0">
      <w:pPr>
        <w:pStyle w:val="ListParagraph"/>
        <w:numPr>
          <w:ilvl w:val="0"/>
          <w:numId w:val="25"/>
        </w:numPr>
        <w:rPr>
          <w:b/>
        </w:rPr>
      </w:pPr>
      <w:r w:rsidRPr="00C4558C">
        <w:rPr>
          <w:b/>
        </w:rPr>
        <w:t xml:space="preserve">La Manda to </w:t>
      </w:r>
      <w:r w:rsidR="00A736AB" w:rsidRPr="00C4558C">
        <w:rPr>
          <w:b/>
        </w:rPr>
        <w:t>Saint Jeannette Station – please follow this link:</w:t>
      </w:r>
      <w:r w:rsidR="00C4558C" w:rsidRPr="00C4558C">
        <w:rPr>
          <w:b/>
        </w:rPr>
        <w:t xml:space="preserve"> </w:t>
      </w:r>
      <w:hyperlink r:id="rId7" w:history="1">
        <w:r w:rsidR="00C4558C" w:rsidRPr="00F239BA">
          <w:rPr>
            <w:rStyle w:val="Hyperlink"/>
          </w:rPr>
          <w:t>https://wp.me/p45mBO-GX</w:t>
        </w:r>
      </w:hyperlink>
    </w:p>
    <w:p w14:paraId="5398C248" w14:textId="77777777" w:rsidR="00CC1AE8" w:rsidRDefault="00CC1AE8" w:rsidP="00CC1AE8">
      <w:pPr>
        <w:pStyle w:val="ListParagraph"/>
        <w:rPr>
          <w:b/>
        </w:rPr>
      </w:pPr>
    </w:p>
    <w:p w14:paraId="13E97BF0" w14:textId="7FEB53F3" w:rsidR="00967BD9" w:rsidRPr="00967BD9" w:rsidRDefault="001F1DB6" w:rsidP="00967BD9">
      <w:pPr>
        <w:pStyle w:val="ListParagraph"/>
        <w:numPr>
          <w:ilvl w:val="0"/>
          <w:numId w:val="25"/>
        </w:numPr>
        <w:rPr>
          <w:b/>
        </w:rPr>
      </w:pPr>
      <w:r w:rsidRPr="00E17D9A">
        <w:rPr>
          <w:b/>
        </w:rPr>
        <w:t>Le Tunnel de Les Champi</w:t>
      </w:r>
      <w:r w:rsidR="00BE2F04" w:rsidRPr="00E17D9A">
        <w:rPr>
          <w:b/>
        </w:rPr>
        <w:t>gn</w:t>
      </w:r>
      <w:r w:rsidR="00EA3B42" w:rsidRPr="00E17D9A">
        <w:rPr>
          <w:b/>
        </w:rPr>
        <w:t xml:space="preserve">onnieres, </w:t>
      </w:r>
      <w:r w:rsidRPr="00E17D9A">
        <w:rPr>
          <w:b/>
        </w:rPr>
        <w:t xml:space="preserve">Saint-Jeannet </w:t>
      </w:r>
      <w:r w:rsidR="00FE16D1" w:rsidRPr="00E17D9A">
        <w:rPr>
          <w:b/>
        </w:rPr>
        <w:t xml:space="preserve">to Vence </w:t>
      </w:r>
      <w:r w:rsidR="004761D5" w:rsidRPr="00E17D9A">
        <w:rPr>
          <w:b/>
        </w:rPr>
        <w:t>Station -</w:t>
      </w:r>
      <w:r w:rsidR="001525B0">
        <w:rPr>
          <w:b/>
        </w:rPr>
        <w:t xml:space="preserve"> </w:t>
      </w:r>
      <w:r w:rsidR="004761D5" w:rsidRPr="00E17D9A">
        <w:rPr>
          <w:b/>
        </w:rPr>
        <w:t xml:space="preserve">please follow this link: </w:t>
      </w:r>
      <w:hyperlink r:id="rId8" w:history="1">
        <w:r w:rsidR="00184443" w:rsidRPr="00B75AEB">
          <w:rPr>
            <w:rStyle w:val="Hyperlink"/>
          </w:rPr>
          <w:t>https://wp.me/p45mBO-HL</w:t>
        </w:r>
      </w:hyperlink>
      <w:r w:rsidR="00184443">
        <w:rPr>
          <w:b/>
        </w:rPr>
        <w:t>.</w:t>
      </w:r>
    </w:p>
    <w:p w14:paraId="7DD5F373" w14:textId="77777777" w:rsidR="00967BD9" w:rsidRPr="00184443" w:rsidRDefault="00967BD9" w:rsidP="00967BD9">
      <w:pPr>
        <w:pStyle w:val="ListParagraph"/>
        <w:rPr>
          <w:b/>
        </w:rPr>
      </w:pPr>
    </w:p>
    <w:p w14:paraId="169D89DB" w14:textId="47F78AAF" w:rsidR="00463634" w:rsidRPr="00463634" w:rsidRDefault="00A22866" w:rsidP="00463634">
      <w:pPr>
        <w:pStyle w:val="ListParagraph"/>
        <w:numPr>
          <w:ilvl w:val="0"/>
          <w:numId w:val="25"/>
        </w:numPr>
        <w:rPr>
          <w:b/>
        </w:rPr>
      </w:pPr>
      <w:r>
        <w:rPr>
          <w:b/>
        </w:rPr>
        <w:t xml:space="preserve">Vence Station to </w:t>
      </w:r>
      <w:r w:rsidR="003544C6">
        <w:rPr>
          <w:b/>
        </w:rPr>
        <w:t>Le</w:t>
      </w:r>
      <w:r w:rsidR="00E02E9D">
        <w:rPr>
          <w:b/>
        </w:rPr>
        <w:t xml:space="preserve"> Pont de Loup – </w:t>
      </w:r>
      <w:r w:rsidR="001525B0">
        <w:rPr>
          <w:b/>
        </w:rPr>
        <w:t>please follow this link:</w:t>
      </w:r>
      <w:r w:rsidR="00931EC7">
        <w:rPr>
          <w:b/>
        </w:rPr>
        <w:t xml:space="preserve"> </w:t>
      </w:r>
      <w:hyperlink r:id="rId9" w:history="1">
        <w:r w:rsidR="00463634" w:rsidRPr="00FB127D">
          <w:rPr>
            <w:rStyle w:val="Hyperlink"/>
          </w:rPr>
          <w:t>https://rogerfarnworth.wordpress.com/2017/11/27/ligne-de-central-var-part-3-chemins-de-fer-de-provence-18</w:t>
        </w:r>
      </w:hyperlink>
      <w:r w:rsidR="00463634">
        <w:rPr>
          <w:b/>
        </w:rPr>
        <w:t xml:space="preserve"> </w:t>
      </w:r>
    </w:p>
    <w:p w14:paraId="56FBA372" w14:textId="77777777" w:rsidR="001525B0" w:rsidRPr="001525B0" w:rsidRDefault="001525B0" w:rsidP="001525B0">
      <w:pPr>
        <w:pStyle w:val="ListParagraph"/>
        <w:rPr>
          <w:b/>
        </w:rPr>
      </w:pPr>
    </w:p>
    <w:p w14:paraId="0C313645" w14:textId="491C4D91" w:rsidR="001525B0" w:rsidRDefault="003544C6" w:rsidP="007524CD">
      <w:pPr>
        <w:pStyle w:val="ListParagraph"/>
        <w:numPr>
          <w:ilvl w:val="0"/>
          <w:numId w:val="25"/>
        </w:numPr>
        <w:rPr>
          <w:b/>
        </w:rPr>
      </w:pPr>
      <w:r>
        <w:rPr>
          <w:b/>
        </w:rPr>
        <w:t>Le Pont de Loup to Grasse – read on here!</w:t>
      </w:r>
    </w:p>
    <w:p w14:paraId="5E5A9415" w14:textId="7FD1B019" w:rsidR="007524CD" w:rsidRPr="007524CD" w:rsidRDefault="007524CD" w:rsidP="007524CD">
      <w:pPr>
        <w:pStyle w:val="ListParagraph"/>
        <w:rPr>
          <w:b/>
        </w:rPr>
      </w:pPr>
    </w:p>
    <w:p w14:paraId="34F935B0" w14:textId="6B7ECBAA" w:rsidR="0018133D" w:rsidRPr="00D5563C" w:rsidRDefault="00AA688F" w:rsidP="003A54A0">
      <w:pPr>
        <w:rPr>
          <w:b/>
        </w:rPr>
      </w:pPr>
      <w:r>
        <w:rPr>
          <w:b/>
          <w:i/>
        </w:rPr>
        <w:t>Excerpt from the m</w:t>
      </w:r>
      <w:r w:rsidR="0018133D" w:rsidRPr="00930F4B">
        <w:rPr>
          <w:b/>
          <w:i/>
        </w:rPr>
        <w:t>ap of the railroads of Provence in 1924</w:t>
      </w:r>
    </w:p>
    <w:p w14:paraId="29D3DFC2" w14:textId="2A5D9CEE" w:rsidR="0029176A" w:rsidRDefault="004B38C1" w:rsidP="00072A2D">
      <w:r>
        <w:rPr>
          <w:noProof/>
        </w:rPr>
        <w:drawing>
          <wp:anchor distT="0" distB="0" distL="114300" distR="114300" simplePos="0" relativeHeight="251658245" behindDoc="0" locked="0" layoutInCell="1" allowOverlap="1" wp14:anchorId="38F6A26A" wp14:editId="7CA14B5E">
            <wp:simplePos x="0" y="0"/>
            <wp:positionH relativeFrom="margin">
              <wp:posOffset>3888105</wp:posOffset>
            </wp:positionH>
            <wp:positionV relativeFrom="paragraph">
              <wp:posOffset>3216910</wp:posOffset>
            </wp:positionV>
            <wp:extent cx="1832610" cy="2653030"/>
            <wp:effectExtent l="0" t="0" r="0" b="0"/>
            <wp:wrapSquare wrapText="bothSides"/>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14416" r="6348"/>
                    <a:stretch/>
                  </pic:blipFill>
                  <pic:spPr bwMode="auto">
                    <a:xfrm>
                      <a:off x="0" y="0"/>
                      <a:ext cx="1832610" cy="26530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3" behindDoc="0" locked="0" layoutInCell="1" allowOverlap="1" wp14:anchorId="0DED9B52" wp14:editId="5D357A70">
            <wp:simplePos x="0" y="0"/>
            <wp:positionH relativeFrom="margin">
              <wp:posOffset>2466975</wp:posOffset>
            </wp:positionH>
            <wp:positionV relativeFrom="paragraph">
              <wp:posOffset>4225925</wp:posOffset>
            </wp:positionV>
            <wp:extent cx="1337310" cy="1644650"/>
            <wp:effectExtent l="0" t="0" r="0" b="0"/>
            <wp:wrapSquare wrapText="bothSides"/>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37310" cy="1644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C1141">
        <w:rPr>
          <w:noProof/>
        </w:rPr>
        <w:drawing>
          <wp:anchor distT="0" distB="0" distL="114300" distR="114300" simplePos="0" relativeHeight="251658242" behindDoc="0" locked="0" layoutInCell="1" allowOverlap="1" wp14:anchorId="395CE025" wp14:editId="2472A520">
            <wp:simplePos x="0" y="0"/>
            <wp:positionH relativeFrom="margin">
              <wp:posOffset>0</wp:posOffset>
            </wp:positionH>
            <wp:positionV relativeFrom="paragraph">
              <wp:posOffset>4208780</wp:posOffset>
            </wp:positionV>
            <wp:extent cx="2338070" cy="1657350"/>
            <wp:effectExtent l="0" t="0" r="5080" b="0"/>
            <wp:wrapSquare wrapText="bothSides"/>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38070" cy="1657350"/>
                    </a:xfrm>
                    <a:prstGeom prst="rect">
                      <a:avLst/>
                    </a:prstGeom>
                    <a:noFill/>
                    <a:ln>
                      <a:noFill/>
                    </a:ln>
                  </pic:spPr>
                </pic:pic>
              </a:graphicData>
            </a:graphic>
            <wp14:sizeRelH relativeFrom="page">
              <wp14:pctWidth>0</wp14:pctWidth>
            </wp14:sizeRelH>
            <wp14:sizeRelV relativeFrom="page">
              <wp14:pctHeight>0</wp14:pctHeight>
            </wp14:sizeRelV>
          </wp:anchor>
        </w:drawing>
      </w:r>
      <w:r w:rsidR="008C1141" w:rsidRPr="00C06391">
        <w:rPr>
          <w:noProof/>
        </w:rPr>
        <w:drawing>
          <wp:anchor distT="0" distB="0" distL="114300" distR="114300" simplePos="0" relativeHeight="251658241" behindDoc="0" locked="0" layoutInCell="1" allowOverlap="1" wp14:anchorId="602829FB" wp14:editId="0E960813">
            <wp:simplePos x="0" y="0"/>
            <wp:positionH relativeFrom="column">
              <wp:posOffset>-4445</wp:posOffset>
            </wp:positionH>
            <wp:positionV relativeFrom="paragraph">
              <wp:posOffset>496570</wp:posOffset>
            </wp:positionV>
            <wp:extent cx="5728335" cy="4110355"/>
            <wp:effectExtent l="0" t="0" r="5715" b="4445"/>
            <wp:wrapTopAndBottom/>
            <wp:docPr id="26" name="Picture 26" descr="http://www.tourrettessurloup.com/media/image/livre-andrisi/carte-cfp-19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13" descr="http://www.tourrettessurloup.com/media/image/livre-andrisi/carte-cfp-1924.jpg"/>
                    <pic:cNvPicPr>
                      <a:picLocks noChangeAspect="1" noChangeArrowheads="1"/>
                    </pic:cNvPicPr>
                  </pic:nvPicPr>
                  <pic:blipFill rotWithShape="1">
                    <a:blip r:embed="rId13">
                      <a:extLst>
                        <a:ext uri="{28A0092B-C50C-407E-A947-70E740481C1C}">
                          <a14:useLocalDpi xmlns:a14="http://schemas.microsoft.com/office/drawing/2010/main" val="0"/>
                        </a:ext>
                      </a:extLst>
                    </a:blip>
                    <a:srcRect l="50549" t="13708" b="40106"/>
                    <a:stretch/>
                  </pic:blipFill>
                  <pic:spPr bwMode="auto">
                    <a:xfrm>
                      <a:off x="0" y="0"/>
                      <a:ext cx="5728335" cy="41103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544C6">
        <w:t>We start this section of the line with some more pictures of the iconic bridge destroyed by the Germans in 1944.</w:t>
      </w:r>
    </w:p>
    <w:p w14:paraId="1A8F6F45" w14:textId="77777777" w:rsidR="00136C46" w:rsidRDefault="003544C6" w:rsidP="00072A2D">
      <w:r>
        <w:rPr>
          <w:noProof/>
        </w:rPr>
        <w:lastRenderedPageBreak/>
        <w:drawing>
          <wp:anchor distT="0" distB="0" distL="114300" distR="114300" simplePos="0" relativeHeight="251658240" behindDoc="0" locked="0" layoutInCell="1" allowOverlap="1" wp14:anchorId="0C7891BE" wp14:editId="3F08E00C">
            <wp:simplePos x="0" y="0"/>
            <wp:positionH relativeFrom="margin">
              <wp:align>right</wp:align>
            </wp:positionH>
            <wp:positionV relativeFrom="paragraph">
              <wp:posOffset>3348355</wp:posOffset>
            </wp:positionV>
            <wp:extent cx="5731510" cy="4227195"/>
            <wp:effectExtent l="0" t="0" r="2540" b="1905"/>
            <wp:wrapTopAndBottom/>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
                    <pic:cNvPicPr/>
                  </pic:nvPicPr>
                  <pic:blipFill>
                    <a:blip r:embed="rId14">
                      <a:extLst>
                        <a:ext uri="{28A0092B-C50C-407E-A947-70E740481C1C}">
                          <a14:useLocalDpi xmlns:a14="http://schemas.microsoft.com/office/drawing/2010/main" val="0"/>
                        </a:ext>
                      </a:extLst>
                    </a:blip>
                    <a:stretch>
                      <a:fillRect/>
                    </a:stretch>
                  </pic:blipFill>
                  <pic:spPr>
                    <a:xfrm>
                      <a:off x="0" y="0"/>
                      <a:ext cx="5731510" cy="4227195"/>
                    </a:xfrm>
                    <a:prstGeom prst="rect">
                      <a:avLst/>
                    </a:prstGeom>
                  </pic:spPr>
                </pic:pic>
              </a:graphicData>
            </a:graphic>
          </wp:anchor>
        </w:drawing>
      </w:r>
      <w:r>
        <w:rPr>
          <w:noProof/>
        </w:rPr>
        <w:drawing>
          <wp:anchor distT="0" distB="0" distL="114300" distR="114300" simplePos="0" relativeHeight="251658244" behindDoc="0" locked="0" layoutInCell="1" allowOverlap="1" wp14:anchorId="6104F635" wp14:editId="3D42377C">
            <wp:simplePos x="0" y="0"/>
            <wp:positionH relativeFrom="margin">
              <wp:align>right</wp:align>
            </wp:positionH>
            <wp:positionV relativeFrom="paragraph">
              <wp:posOffset>0</wp:posOffset>
            </wp:positionV>
            <wp:extent cx="5731510" cy="3219450"/>
            <wp:effectExtent l="0" t="0" r="2540" b="0"/>
            <wp:wrapSquare wrapText="bothSides"/>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5">
                      <a:extLst>
                        <a:ext uri="{28A0092B-C50C-407E-A947-70E740481C1C}">
                          <a14:useLocalDpi xmlns:a14="http://schemas.microsoft.com/office/drawing/2010/main" val="0"/>
                        </a:ext>
                      </a:extLst>
                    </a:blip>
                    <a:srcRect l="1664" t="2967" r="1498"/>
                    <a:stretch/>
                  </pic:blipFill>
                  <pic:spPr bwMode="auto">
                    <a:xfrm>
                      <a:off x="0" y="0"/>
                      <a:ext cx="5731510" cy="32194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0B6F47C" w14:textId="68B59E86" w:rsidR="00E02E9D" w:rsidRDefault="000F044F" w:rsidP="00072A2D">
      <w:r>
        <w:t>The viaduct features on a whole series of different post cards</w:t>
      </w:r>
      <w:r w:rsidR="00136C46">
        <w:t>. It dominated the valley and gave the Gorge de Loup a distinctive character over the 50 years or so that it was in use.</w:t>
      </w:r>
    </w:p>
    <w:p w14:paraId="1CFD6D02" w14:textId="481C6DF7" w:rsidR="00136C46" w:rsidRDefault="00136C46" w:rsidP="00072A2D">
      <w:r>
        <w:t xml:space="preserve">One of the cards below illustrates a distinctive feature of the Central Var line. For many years the line was required as a diversionary route by the military for use if the coastal route was </w:t>
      </w:r>
      <w:r w:rsidR="00B450AA">
        <w:rPr>
          <w:noProof/>
        </w:rPr>
        <w:lastRenderedPageBreak/>
        <w:drawing>
          <wp:anchor distT="0" distB="0" distL="114300" distR="114300" simplePos="0" relativeHeight="251658251" behindDoc="0" locked="0" layoutInCell="1" allowOverlap="1" wp14:anchorId="342618FF" wp14:editId="78F0C836">
            <wp:simplePos x="0" y="0"/>
            <wp:positionH relativeFrom="margin">
              <wp:posOffset>2973705</wp:posOffset>
            </wp:positionH>
            <wp:positionV relativeFrom="paragraph">
              <wp:posOffset>6811010</wp:posOffset>
            </wp:positionV>
            <wp:extent cx="2752725" cy="2037080"/>
            <wp:effectExtent l="0" t="0" r="9525" b="1270"/>
            <wp:wrapSquare wrapText="bothSides"/>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16">
                      <a:extLst>
                        <a:ext uri="{28A0092B-C50C-407E-A947-70E740481C1C}">
                          <a14:useLocalDpi xmlns:a14="http://schemas.microsoft.com/office/drawing/2010/main" val="0"/>
                        </a:ext>
                      </a:extLst>
                    </a:blip>
                    <a:srcRect r="7001"/>
                    <a:stretch/>
                  </pic:blipFill>
                  <pic:spPr bwMode="auto">
                    <a:xfrm>
                      <a:off x="0" y="0"/>
                      <a:ext cx="2752725" cy="20370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151C8">
        <w:rPr>
          <w:noProof/>
        </w:rPr>
        <w:drawing>
          <wp:anchor distT="0" distB="0" distL="114300" distR="114300" simplePos="0" relativeHeight="251658253" behindDoc="0" locked="0" layoutInCell="1" allowOverlap="1" wp14:anchorId="2FDCC824" wp14:editId="1E9A04BE">
            <wp:simplePos x="0" y="0"/>
            <wp:positionH relativeFrom="margin">
              <wp:posOffset>2978150</wp:posOffset>
            </wp:positionH>
            <wp:positionV relativeFrom="paragraph">
              <wp:posOffset>4584065</wp:posOffset>
            </wp:positionV>
            <wp:extent cx="2752725" cy="2063115"/>
            <wp:effectExtent l="0" t="0" r="9525" b="0"/>
            <wp:wrapSquare wrapText="bothSides"/>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52725" cy="2063115"/>
                    </a:xfrm>
                    <a:prstGeom prst="rect">
                      <a:avLst/>
                    </a:prstGeom>
                    <a:noFill/>
                    <a:ln>
                      <a:noFill/>
                    </a:ln>
                  </pic:spPr>
                </pic:pic>
              </a:graphicData>
            </a:graphic>
            <wp14:sizeRelH relativeFrom="page">
              <wp14:pctWidth>0</wp14:pctWidth>
            </wp14:sizeRelH>
            <wp14:sizeRelV relativeFrom="page">
              <wp14:pctHeight>0</wp14:pctHeight>
            </wp14:sizeRelV>
          </wp:anchor>
        </w:drawing>
      </w:r>
      <w:r w:rsidR="003151C8">
        <w:rPr>
          <w:noProof/>
        </w:rPr>
        <w:drawing>
          <wp:anchor distT="0" distB="0" distL="114300" distR="114300" simplePos="0" relativeHeight="251658250" behindDoc="0" locked="0" layoutInCell="1" allowOverlap="1" wp14:anchorId="495CBC66" wp14:editId="05B37AEB">
            <wp:simplePos x="0" y="0"/>
            <wp:positionH relativeFrom="margin">
              <wp:posOffset>0</wp:posOffset>
            </wp:positionH>
            <wp:positionV relativeFrom="paragraph">
              <wp:posOffset>4585335</wp:posOffset>
            </wp:positionV>
            <wp:extent cx="2781300" cy="2082165"/>
            <wp:effectExtent l="0" t="0" r="0" b="0"/>
            <wp:wrapSquare wrapText="bothSides"/>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81300" cy="20821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8" behindDoc="1" locked="0" layoutInCell="1" allowOverlap="1" wp14:anchorId="23EE7864" wp14:editId="6591137F">
            <wp:simplePos x="0" y="0"/>
            <wp:positionH relativeFrom="margin">
              <wp:posOffset>2924175</wp:posOffset>
            </wp:positionH>
            <wp:positionV relativeFrom="paragraph">
              <wp:posOffset>0</wp:posOffset>
            </wp:positionV>
            <wp:extent cx="2811145" cy="4419600"/>
            <wp:effectExtent l="0" t="0" r="8255" b="0"/>
            <wp:wrapTight wrapText="bothSides">
              <wp:wrapPolygon edited="0">
                <wp:start x="0" y="0"/>
                <wp:lineTo x="0" y="21507"/>
                <wp:lineTo x="21517" y="21507"/>
                <wp:lineTo x="21517" y="0"/>
                <wp:lineTo x="0" y="0"/>
              </wp:wrapPolygon>
            </wp:wrapTight>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11145" cy="44196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9" behindDoc="0" locked="0" layoutInCell="1" allowOverlap="1" wp14:anchorId="5CF30D67" wp14:editId="34D94FA9">
            <wp:simplePos x="0" y="0"/>
            <wp:positionH relativeFrom="margin">
              <wp:align>left</wp:align>
            </wp:positionH>
            <wp:positionV relativeFrom="paragraph">
              <wp:posOffset>4445</wp:posOffset>
            </wp:positionV>
            <wp:extent cx="2781300" cy="4437380"/>
            <wp:effectExtent l="0" t="0" r="0" b="1270"/>
            <wp:wrapSquare wrapText="bothSides"/>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83791" cy="4441693"/>
                    </a:xfrm>
                    <a:prstGeom prst="rect">
                      <a:avLst/>
                    </a:prstGeom>
                    <a:noFill/>
                    <a:ln>
                      <a:noFill/>
                    </a:ln>
                  </pic:spPr>
                </pic:pic>
              </a:graphicData>
            </a:graphic>
            <wp14:sizeRelH relativeFrom="page">
              <wp14:pctWidth>0</wp14:pctWidth>
            </wp14:sizeRelH>
            <wp14:sizeRelV relativeFrom="page">
              <wp14:pctHeight>0</wp14:pctHeight>
            </wp14:sizeRelV>
          </wp:anchor>
        </w:drawing>
      </w:r>
      <w:r>
        <w:t>compromised. So, although the line was a metre-gauge line, it had a third rail provided along a considerable part of its length. This third rail ensured that the line could accommodate standard gauge rolling stock if required by the military.</w:t>
      </w:r>
    </w:p>
    <w:p w14:paraId="07BAFA63" w14:textId="34648946" w:rsidR="00E53D8D" w:rsidRDefault="00ED20AF" w:rsidP="00072A2D">
      <w:r>
        <w:t xml:space="preserve">Among these pictures are graceful pictures of the viaduct </w:t>
      </w:r>
      <w:r w:rsidR="00704EEA">
        <w:t xml:space="preserve">under construction, </w:t>
      </w:r>
      <w:r>
        <w:t>in its prime and saddening pictures of its demise including one of the deconstruction work taking place after the War.</w:t>
      </w:r>
      <w:r w:rsidR="00B450AA">
        <w:t xml:space="preserve"> </w:t>
      </w:r>
      <w:r w:rsidR="006B284A">
        <w:t xml:space="preserve">The viaduct was made up of 11 masonry </w:t>
      </w:r>
      <w:r w:rsidR="006B284A">
        <w:lastRenderedPageBreak/>
        <w:t xml:space="preserve">arch spans on masonry piers. Each arch spanned </w:t>
      </w:r>
      <w:r w:rsidR="009F7A3D">
        <w:t>20 metres.</w:t>
      </w:r>
      <w:r w:rsidR="00AC7A2A">
        <w:t xml:space="preserve"> The curved alignment made the viaduct very photogenic.</w:t>
      </w:r>
      <w:r w:rsidR="00704EEA" w:rsidRPr="00704EEA">
        <w:rPr>
          <w:noProof/>
        </w:rPr>
        <w:t xml:space="preserve"> </w:t>
      </w:r>
    </w:p>
    <w:p w14:paraId="3EBB8478" w14:textId="457F7275" w:rsidR="00E02E9D" w:rsidRDefault="00AC7A2A" w:rsidP="00072A2D">
      <w:r>
        <w:rPr>
          <w:noProof/>
        </w:rPr>
        <w:drawing>
          <wp:anchor distT="0" distB="0" distL="114300" distR="114300" simplePos="0" relativeHeight="251658246" behindDoc="0" locked="0" layoutInCell="1" allowOverlap="1" wp14:anchorId="42D3BEA9" wp14:editId="4BBDF224">
            <wp:simplePos x="0" y="0"/>
            <wp:positionH relativeFrom="margin">
              <wp:posOffset>-6350</wp:posOffset>
            </wp:positionH>
            <wp:positionV relativeFrom="paragraph">
              <wp:posOffset>4484370</wp:posOffset>
            </wp:positionV>
            <wp:extent cx="5724525" cy="3228975"/>
            <wp:effectExtent l="0" t="0" r="9525" b="9525"/>
            <wp:wrapSquare wrapText="bothSides"/>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b="11024"/>
                    <a:stretch/>
                  </pic:blipFill>
                  <pic:spPr bwMode="auto">
                    <a:xfrm>
                      <a:off x="0" y="0"/>
                      <a:ext cx="5724525" cy="32289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C0C52">
        <w:rPr>
          <w:noProof/>
        </w:rPr>
        <w:drawing>
          <wp:anchor distT="0" distB="0" distL="114300" distR="114300" simplePos="0" relativeHeight="251658254" behindDoc="0" locked="0" layoutInCell="1" allowOverlap="1" wp14:anchorId="4E78C164" wp14:editId="326F0D09">
            <wp:simplePos x="0" y="0"/>
            <wp:positionH relativeFrom="column">
              <wp:posOffset>2968625</wp:posOffset>
            </wp:positionH>
            <wp:positionV relativeFrom="paragraph">
              <wp:posOffset>47625</wp:posOffset>
            </wp:positionV>
            <wp:extent cx="2756535" cy="4300220"/>
            <wp:effectExtent l="0" t="0" r="5715" b="5080"/>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
                    <pic:cNvPicPr/>
                  </pic:nvPicPr>
                  <pic:blipFill rotWithShape="1">
                    <a:blip r:embed="rId22">
                      <a:extLst>
                        <a:ext uri="{28A0092B-C50C-407E-A947-70E740481C1C}">
                          <a14:useLocalDpi xmlns:a14="http://schemas.microsoft.com/office/drawing/2010/main" val="0"/>
                        </a:ext>
                      </a:extLst>
                    </a:blip>
                    <a:srcRect l="10884" t="12471" r="11664" b="12023"/>
                    <a:stretch/>
                  </pic:blipFill>
                  <pic:spPr bwMode="auto">
                    <a:xfrm>
                      <a:off x="0" y="0"/>
                      <a:ext cx="2756535" cy="43002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C0C52">
        <w:rPr>
          <w:noProof/>
        </w:rPr>
        <w:drawing>
          <wp:anchor distT="0" distB="0" distL="114300" distR="114300" simplePos="0" relativeHeight="251658252" behindDoc="0" locked="0" layoutInCell="1" allowOverlap="1" wp14:anchorId="30A26A32" wp14:editId="3A31EDF3">
            <wp:simplePos x="0" y="0"/>
            <wp:positionH relativeFrom="margin">
              <wp:posOffset>0</wp:posOffset>
            </wp:positionH>
            <wp:positionV relativeFrom="paragraph">
              <wp:posOffset>50800</wp:posOffset>
            </wp:positionV>
            <wp:extent cx="2871470" cy="4300220"/>
            <wp:effectExtent l="0" t="0" r="5080" b="5080"/>
            <wp:wrapSquare wrapText="bothSides"/>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71470" cy="43002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579170" w14:textId="1474B22F" w:rsidR="00E02E9D" w:rsidRDefault="0059468E" w:rsidP="00072A2D">
      <w:r>
        <w:t>After crossing the viaduct trains immediately enter the station of</w:t>
      </w:r>
      <w:r w:rsidR="00940FE5">
        <w:t xml:space="preserve"> Halte de Loup. No more than a wayside halt on the </w:t>
      </w:r>
      <w:r w:rsidR="00682BFB">
        <w:t>line, it can be seen in the view of the Viaduct at the bottom of the next page.</w:t>
      </w:r>
    </w:p>
    <w:p w14:paraId="6C3FC2DF" w14:textId="559B1FD6" w:rsidR="00E02E9D" w:rsidRDefault="009C3AD6" w:rsidP="00072A2D">
      <w:r>
        <w:rPr>
          <w:noProof/>
        </w:rPr>
        <w:lastRenderedPageBreak/>
        <w:drawing>
          <wp:anchor distT="0" distB="0" distL="114300" distR="114300" simplePos="0" relativeHeight="251658255" behindDoc="1" locked="0" layoutInCell="1" allowOverlap="1" wp14:anchorId="40EF858F" wp14:editId="48D32445">
            <wp:simplePos x="0" y="0"/>
            <wp:positionH relativeFrom="margin">
              <wp:align>left</wp:align>
            </wp:positionH>
            <wp:positionV relativeFrom="paragraph">
              <wp:posOffset>5506720</wp:posOffset>
            </wp:positionV>
            <wp:extent cx="5057775" cy="3350260"/>
            <wp:effectExtent l="0" t="0" r="9525" b="2540"/>
            <wp:wrapTight wrapText="bothSides">
              <wp:wrapPolygon edited="0">
                <wp:start x="0" y="0"/>
                <wp:lineTo x="0" y="21494"/>
                <wp:lineTo x="21559" y="21494"/>
                <wp:lineTo x="21559" y="0"/>
                <wp:lineTo x="0" y="0"/>
              </wp:wrapPolygon>
            </wp:wrapTight>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057775" cy="33502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C7A2A">
        <w:rPr>
          <w:noProof/>
        </w:rPr>
        <w:drawing>
          <wp:anchor distT="0" distB="0" distL="114300" distR="114300" simplePos="0" relativeHeight="251658247" behindDoc="0" locked="0" layoutInCell="1" allowOverlap="1" wp14:anchorId="1600E8DA" wp14:editId="7C1CA1C8">
            <wp:simplePos x="0" y="0"/>
            <wp:positionH relativeFrom="margin">
              <wp:posOffset>-2540</wp:posOffset>
            </wp:positionH>
            <wp:positionV relativeFrom="paragraph">
              <wp:posOffset>0</wp:posOffset>
            </wp:positionV>
            <wp:extent cx="5763895" cy="5486400"/>
            <wp:effectExtent l="0" t="0" r="8255" b="0"/>
            <wp:wrapSquare wrapText="bothSides"/>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63895" cy="5486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4E1E75" w14:textId="7B4A8836" w:rsidR="00E02E9D" w:rsidRDefault="00E02E9D" w:rsidP="00072A2D"/>
    <w:p w14:paraId="135A0120" w14:textId="04967DDE" w:rsidR="00E02E9D" w:rsidRDefault="00E02E9D" w:rsidP="00072A2D"/>
    <w:p w14:paraId="6D17FE54" w14:textId="48708ED9" w:rsidR="00E02E9D" w:rsidRDefault="00E02E9D" w:rsidP="00072A2D"/>
    <w:p w14:paraId="202B4F8F" w14:textId="5FDA44CE" w:rsidR="00E02E9D" w:rsidRDefault="00E02E9D" w:rsidP="00072A2D"/>
    <w:p w14:paraId="358636B5" w14:textId="6CDF6E05" w:rsidR="00E02E9D" w:rsidRDefault="00E02E9D" w:rsidP="00072A2D"/>
    <w:p w14:paraId="4D5659F8" w14:textId="4147AF45" w:rsidR="00E02E9D" w:rsidRDefault="00E02E9D" w:rsidP="00072A2D"/>
    <w:p w14:paraId="67518A46" w14:textId="6BE17C8E" w:rsidR="00DA2921" w:rsidRDefault="00DA2921" w:rsidP="00072A2D"/>
    <w:p w14:paraId="3E3294B1" w14:textId="49C2A904" w:rsidR="00DA2921" w:rsidRDefault="00DA2921" w:rsidP="00072A2D"/>
    <w:p w14:paraId="357F2E68" w14:textId="29180955" w:rsidR="00DA2921" w:rsidRDefault="00DA2921" w:rsidP="00072A2D"/>
    <w:p w14:paraId="2C671532" w14:textId="5301BFED" w:rsidR="007265E4" w:rsidRDefault="007265E4" w:rsidP="00072A2D"/>
    <w:p w14:paraId="338845A9" w14:textId="69AA491A" w:rsidR="00EE1198" w:rsidRDefault="00EE1198" w:rsidP="00072A2D"/>
    <w:p w14:paraId="0DE53A91" w14:textId="05BC0516" w:rsidR="00EE1198" w:rsidRDefault="00704EEA" w:rsidP="00072A2D">
      <w:r>
        <w:rPr>
          <w:noProof/>
        </w:rPr>
        <w:lastRenderedPageBreak/>
        <w:drawing>
          <wp:inline distT="0" distB="0" distL="0" distR="0" wp14:anchorId="1AE1F10B" wp14:editId="4BDBE743">
            <wp:extent cx="5734050" cy="3580285"/>
            <wp:effectExtent l="0" t="0" r="0" b="127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62147" cy="3597829"/>
                    </a:xfrm>
                    <a:prstGeom prst="rect">
                      <a:avLst/>
                    </a:prstGeom>
                    <a:noFill/>
                    <a:ln>
                      <a:noFill/>
                    </a:ln>
                  </pic:spPr>
                </pic:pic>
              </a:graphicData>
            </a:graphic>
          </wp:inline>
        </w:drawing>
      </w:r>
      <w:r>
        <w:rPr>
          <w:noProof/>
        </w:rPr>
        <w:drawing>
          <wp:inline distT="0" distB="0" distL="0" distR="0" wp14:anchorId="1245A492" wp14:editId="2CCD2865">
            <wp:extent cx="5724525" cy="4021599"/>
            <wp:effectExtent l="0" t="0" r="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7">
                      <a:extLst>
                        <a:ext uri="{28A0092B-C50C-407E-A947-70E740481C1C}">
                          <a14:useLocalDpi xmlns:a14="http://schemas.microsoft.com/office/drawing/2010/main" val="0"/>
                        </a:ext>
                      </a:extLst>
                    </a:blip>
                    <a:srcRect l="1162"/>
                    <a:stretch/>
                  </pic:blipFill>
                  <pic:spPr bwMode="auto">
                    <a:xfrm>
                      <a:off x="0" y="0"/>
                      <a:ext cx="5725504" cy="4022287"/>
                    </a:xfrm>
                    <a:prstGeom prst="rect">
                      <a:avLst/>
                    </a:prstGeom>
                    <a:noFill/>
                    <a:ln>
                      <a:noFill/>
                    </a:ln>
                    <a:extLst>
                      <a:ext uri="{53640926-AAD7-44D8-BBD7-CCE9431645EC}">
                        <a14:shadowObscured xmlns:a14="http://schemas.microsoft.com/office/drawing/2010/main"/>
                      </a:ext>
                    </a:extLst>
                  </pic:spPr>
                </pic:pic>
              </a:graphicData>
            </a:graphic>
          </wp:inline>
        </w:drawing>
      </w:r>
      <w:r w:rsidR="00F83062">
        <w:rPr>
          <w:noProof/>
        </w:rPr>
        <w:lastRenderedPageBreak/>
        <w:drawing>
          <wp:anchor distT="0" distB="0" distL="114300" distR="114300" simplePos="0" relativeHeight="251658256" behindDoc="0" locked="0" layoutInCell="1" allowOverlap="1" wp14:anchorId="33E8E203" wp14:editId="00E15B7B">
            <wp:simplePos x="0" y="0"/>
            <wp:positionH relativeFrom="margin">
              <wp:align>left</wp:align>
            </wp:positionH>
            <wp:positionV relativeFrom="paragraph">
              <wp:posOffset>3724275</wp:posOffset>
            </wp:positionV>
            <wp:extent cx="5695950" cy="3101340"/>
            <wp:effectExtent l="0" t="0" r="0" b="3810"/>
            <wp:wrapSquare wrapText="bothSides"/>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8">
                      <a:extLst>
                        <a:ext uri="{28A0092B-C50C-407E-A947-70E740481C1C}">
                          <a14:useLocalDpi xmlns:a14="http://schemas.microsoft.com/office/drawing/2010/main" val="0"/>
                        </a:ext>
                      </a:extLst>
                    </a:blip>
                    <a:srcRect t="18722"/>
                    <a:stretch/>
                  </pic:blipFill>
                  <pic:spPr bwMode="auto">
                    <a:xfrm>
                      <a:off x="0" y="0"/>
                      <a:ext cx="5695950" cy="31013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83062">
        <w:rPr>
          <w:noProof/>
        </w:rPr>
        <w:drawing>
          <wp:anchor distT="0" distB="0" distL="114300" distR="114300" simplePos="0" relativeHeight="251658257" behindDoc="1" locked="0" layoutInCell="1" allowOverlap="1" wp14:anchorId="2BE12D09" wp14:editId="4991499F">
            <wp:simplePos x="0" y="0"/>
            <wp:positionH relativeFrom="margin">
              <wp:align>right</wp:align>
            </wp:positionH>
            <wp:positionV relativeFrom="paragraph">
              <wp:posOffset>6924675</wp:posOffset>
            </wp:positionV>
            <wp:extent cx="5705475" cy="1924050"/>
            <wp:effectExtent l="0" t="0" r="9525" b="0"/>
            <wp:wrapTight wrapText="bothSides">
              <wp:wrapPolygon edited="0">
                <wp:start x="0" y="0"/>
                <wp:lineTo x="0" y="21386"/>
                <wp:lineTo x="21564" y="21386"/>
                <wp:lineTo x="21564" y="0"/>
                <wp:lineTo x="0" y="0"/>
              </wp:wrapPolygon>
            </wp:wrapTight>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9">
                      <a:extLst>
                        <a:ext uri="{28A0092B-C50C-407E-A947-70E740481C1C}">
                          <a14:useLocalDpi xmlns:a14="http://schemas.microsoft.com/office/drawing/2010/main" val="0"/>
                        </a:ext>
                      </a:extLst>
                    </a:blip>
                    <a:srcRect t="6810" b="20788"/>
                    <a:stretch/>
                  </pic:blipFill>
                  <pic:spPr bwMode="auto">
                    <a:xfrm>
                      <a:off x="0" y="0"/>
                      <a:ext cx="5705475" cy="19240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Pr>
          <w:noProof/>
        </w:rPr>
        <w:drawing>
          <wp:inline distT="0" distB="0" distL="0" distR="0" wp14:anchorId="13D9AE44" wp14:editId="71A43F65">
            <wp:extent cx="5672407" cy="3638550"/>
            <wp:effectExtent l="0" t="0" r="508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25430" cy="3672562"/>
                    </a:xfrm>
                    <a:prstGeom prst="rect">
                      <a:avLst/>
                    </a:prstGeom>
                    <a:noFill/>
                    <a:ln>
                      <a:noFill/>
                    </a:ln>
                  </pic:spPr>
                </pic:pic>
              </a:graphicData>
            </a:graphic>
          </wp:inline>
        </w:drawing>
      </w:r>
    </w:p>
    <w:p w14:paraId="2E047BCF" w14:textId="596E4A18" w:rsidR="00EE1198" w:rsidRDefault="00F83062" w:rsidP="00F83062">
      <w:pPr>
        <w:jc w:val="center"/>
      </w:pPr>
      <w:r w:rsidRPr="00F83062">
        <w:rPr>
          <w:b/>
          <w:i/>
          <w:noProof/>
        </w:rPr>
        <w:lastRenderedPageBreak/>
        <w:drawing>
          <wp:anchor distT="0" distB="0" distL="114300" distR="114300" simplePos="0" relativeHeight="251658258" behindDoc="0" locked="0" layoutInCell="1" allowOverlap="1" wp14:anchorId="78013D72" wp14:editId="3F5240F6">
            <wp:simplePos x="0" y="0"/>
            <wp:positionH relativeFrom="column">
              <wp:posOffset>-123825</wp:posOffset>
            </wp:positionH>
            <wp:positionV relativeFrom="paragraph">
              <wp:posOffset>172720</wp:posOffset>
            </wp:positionV>
            <wp:extent cx="5927725" cy="3991610"/>
            <wp:effectExtent l="114300" t="152400" r="111125" b="161290"/>
            <wp:wrapSquare wrapText="bothSides"/>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1" t="287" r="566"/>
                    <a:stretch/>
                  </pic:blipFill>
                  <pic:spPr bwMode="auto">
                    <a:xfrm rot="21420536">
                      <a:off x="0" y="0"/>
                      <a:ext cx="5927725" cy="39916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83062">
        <w:rPr>
          <w:b/>
          <w:i/>
          <w:noProof/>
        </w:rPr>
        <w:drawing>
          <wp:anchor distT="0" distB="0" distL="114300" distR="114300" simplePos="0" relativeHeight="251658259" behindDoc="0" locked="0" layoutInCell="1" allowOverlap="1" wp14:anchorId="629CABE4" wp14:editId="6893656B">
            <wp:simplePos x="0" y="0"/>
            <wp:positionH relativeFrom="margin">
              <wp:align>right</wp:align>
            </wp:positionH>
            <wp:positionV relativeFrom="paragraph">
              <wp:posOffset>4180840</wp:posOffset>
            </wp:positionV>
            <wp:extent cx="5736590" cy="4352925"/>
            <wp:effectExtent l="0" t="0" r="0" b="9525"/>
            <wp:wrapSquare wrapText="bothSides"/>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36590" cy="4352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83062">
        <w:rPr>
          <w:b/>
          <w:i/>
        </w:rPr>
        <w:t>The Halte de Loup today</w:t>
      </w:r>
    </w:p>
    <w:p w14:paraId="383E75EE" w14:textId="77967EB7" w:rsidR="007F234B" w:rsidRDefault="00FE4C41" w:rsidP="00EB268F">
      <w:r>
        <w:rPr>
          <w:noProof/>
        </w:rPr>
        <w:lastRenderedPageBreak/>
        <w:drawing>
          <wp:anchor distT="0" distB="0" distL="114300" distR="114300" simplePos="0" relativeHeight="251658261" behindDoc="0" locked="0" layoutInCell="1" allowOverlap="1" wp14:anchorId="1FAE44B2" wp14:editId="3BA7A503">
            <wp:simplePos x="0" y="0"/>
            <wp:positionH relativeFrom="column">
              <wp:posOffset>3041650</wp:posOffset>
            </wp:positionH>
            <wp:positionV relativeFrom="paragraph">
              <wp:posOffset>813435</wp:posOffset>
            </wp:positionV>
            <wp:extent cx="2689225" cy="2016760"/>
            <wp:effectExtent l="0" t="0" r="0" b="2540"/>
            <wp:wrapSquare wrapText="bothSides"/>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
                    <pic:cNvPicPr/>
                  </pic:nvPicPr>
                  <pic:blipFill>
                    <a:blip r:embed="rId33">
                      <a:extLst>
                        <a:ext uri="{28A0092B-C50C-407E-A947-70E740481C1C}">
                          <a14:useLocalDpi xmlns:a14="http://schemas.microsoft.com/office/drawing/2010/main" val="0"/>
                        </a:ext>
                      </a:extLst>
                    </a:blip>
                    <a:stretch>
                      <a:fillRect/>
                    </a:stretch>
                  </pic:blipFill>
                  <pic:spPr>
                    <a:xfrm>
                      <a:off x="0" y="0"/>
                      <a:ext cx="2689225" cy="201676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60" behindDoc="0" locked="0" layoutInCell="1" allowOverlap="1" wp14:anchorId="3B428CD7" wp14:editId="7E65C42D">
            <wp:simplePos x="0" y="0"/>
            <wp:positionH relativeFrom="column">
              <wp:posOffset>0</wp:posOffset>
            </wp:positionH>
            <wp:positionV relativeFrom="paragraph">
              <wp:posOffset>813435</wp:posOffset>
            </wp:positionV>
            <wp:extent cx="2692400" cy="2018030"/>
            <wp:effectExtent l="0" t="0" r="0" b="1270"/>
            <wp:wrapSquare wrapText="bothSides"/>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
                    <pic:cNvPicPr/>
                  </pic:nvPicPr>
                  <pic:blipFill>
                    <a:blip r:embed="rId34">
                      <a:extLst>
                        <a:ext uri="{28A0092B-C50C-407E-A947-70E740481C1C}">
                          <a14:useLocalDpi xmlns:a14="http://schemas.microsoft.com/office/drawing/2010/main" val="0"/>
                        </a:ext>
                      </a:extLst>
                    </a:blip>
                    <a:stretch>
                      <a:fillRect/>
                    </a:stretch>
                  </pic:blipFill>
                  <pic:spPr>
                    <a:xfrm>
                      <a:off x="0" y="0"/>
                      <a:ext cx="2692400" cy="2018030"/>
                    </a:xfrm>
                    <a:prstGeom prst="rect">
                      <a:avLst/>
                    </a:prstGeom>
                  </pic:spPr>
                </pic:pic>
              </a:graphicData>
            </a:graphic>
            <wp14:sizeRelH relativeFrom="margin">
              <wp14:pctWidth>0</wp14:pctWidth>
            </wp14:sizeRelH>
            <wp14:sizeRelV relativeFrom="margin">
              <wp14:pctHeight>0</wp14:pctHeight>
            </wp14:sizeRelV>
          </wp:anchor>
        </w:drawing>
      </w:r>
      <w:r w:rsidR="002D1991">
        <w:t xml:space="preserve">After </w:t>
      </w:r>
      <w:r w:rsidR="00E866D0">
        <w:t>leaving the Halte, the line follows what is now called</w:t>
      </w:r>
      <w:r w:rsidR="004B4D16">
        <w:t xml:space="preserve"> Route de </w:t>
      </w:r>
      <w:r w:rsidR="00E866D0">
        <w:t xml:space="preserve"> l'Ancien </w:t>
      </w:r>
      <w:r w:rsidR="00523C6C">
        <w:t>Chemin de Fer</w:t>
      </w:r>
      <w:r w:rsidR="00542467">
        <w:t xml:space="preserve"> which travels in a South-S</w:t>
      </w:r>
      <w:r w:rsidR="00523C6C">
        <w:t>outhwesterly direction through Gourdon</w:t>
      </w:r>
      <w:r w:rsidR="00EB268F">
        <w:t xml:space="preserve"> to reach the Viaduc due Riou-de-Gourdon. This viaduct is of a similar masonry construction to others on the route and has 8</w:t>
      </w:r>
      <w:r>
        <w:t xml:space="preserve"> </w:t>
      </w:r>
      <w:r w:rsidR="00EB268F">
        <w:t>arched spans of 12 metres.</w:t>
      </w:r>
    </w:p>
    <w:p w14:paraId="008EFDDF" w14:textId="6D49444E" w:rsidR="00F83062" w:rsidRDefault="00EB268F" w:rsidP="00EB268F">
      <w:r>
        <w:t xml:space="preserve"> </w:t>
      </w:r>
    </w:p>
    <w:p w14:paraId="7D0E7156" w14:textId="091457E8" w:rsidR="00EE1198" w:rsidRDefault="004537A9" w:rsidP="00072A2D">
      <w:r>
        <w:rPr>
          <w:noProof/>
        </w:rPr>
        <w:drawing>
          <wp:anchor distT="0" distB="0" distL="114300" distR="114300" simplePos="0" relativeHeight="251658262" behindDoc="0" locked="0" layoutInCell="1" allowOverlap="1" wp14:anchorId="0C760755" wp14:editId="2EC376D7">
            <wp:simplePos x="0" y="0"/>
            <wp:positionH relativeFrom="column">
              <wp:posOffset>1905</wp:posOffset>
            </wp:positionH>
            <wp:positionV relativeFrom="paragraph">
              <wp:posOffset>5715</wp:posOffset>
            </wp:positionV>
            <wp:extent cx="5731510" cy="4298950"/>
            <wp:effectExtent l="0" t="0" r="2540" b="6350"/>
            <wp:wrapSquare wrapText="bothSides"/>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
                    <pic:cNvPicPr/>
                  </pic:nvPicPr>
                  <pic:blipFill>
                    <a:blip r:embed="rId35">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anchor>
        </w:drawing>
      </w:r>
    </w:p>
    <w:p w14:paraId="2E1EF8D6" w14:textId="488D335E" w:rsidR="00EE1198" w:rsidRDefault="009F7870" w:rsidP="00072A2D">
      <w:r>
        <w:rPr>
          <w:noProof/>
        </w:rPr>
        <w:drawing>
          <wp:anchor distT="0" distB="0" distL="114300" distR="114300" simplePos="0" relativeHeight="251658263" behindDoc="0" locked="0" layoutInCell="1" allowOverlap="1" wp14:anchorId="414A4191" wp14:editId="648438A4">
            <wp:simplePos x="0" y="0"/>
            <wp:positionH relativeFrom="margin">
              <wp:posOffset>3788410</wp:posOffset>
            </wp:positionH>
            <wp:positionV relativeFrom="paragraph">
              <wp:posOffset>-169545</wp:posOffset>
            </wp:positionV>
            <wp:extent cx="1922145" cy="1304925"/>
            <wp:effectExtent l="0" t="0" r="1905" b="9525"/>
            <wp:wrapSquare wrapText="bothSides"/>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922145" cy="1304925"/>
                    </a:xfrm>
                    <a:prstGeom prst="rect">
                      <a:avLst/>
                    </a:prstGeom>
                    <a:noFill/>
                    <a:ln>
                      <a:noFill/>
                    </a:ln>
                  </pic:spPr>
                </pic:pic>
              </a:graphicData>
            </a:graphic>
          </wp:anchor>
        </w:drawing>
      </w:r>
      <w:r w:rsidR="005C0EC0">
        <w:t xml:space="preserve">The line continues following what is now the Chemin du Bosquet until it reached the </w:t>
      </w:r>
      <w:r w:rsidR="005C0EC0" w:rsidRPr="005C0EC0">
        <w:t>Ribas Viaduct (or Fanerie)</w:t>
      </w:r>
      <w:r w:rsidR="005C0EC0">
        <w:t>, by which time the r</w:t>
      </w:r>
      <w:r w:rsidR="00B238DC">
        <w:t xml:space="preserve">ailway </w:t>
      </w:r>
      <w:r w:rsidR="005C0EC0">
        <w:t>route i</w:t>
      </w:r>
      <w:r w:rsidR="00B238DC">
        <w:t xml:space="preserve">s below the village of </w:t>
      </w:r>
      <w:r w:rsidR="005C0EC0">
        <w:t xml:space="preserve">Le Bar </w:t>
      </w:r>
      <w:r w:rsidR="007F1342">
        <w:t>sur</w:t>
      </w:r>
      <w:r w:rsidR="005C0EC0">
        <w:t xml:space="preserve"> Loup.</w:t>
      </w:r>
      <w:r>
        <w:t xml:space="preserve"> Like Tourrettes sur Loup this is an attractive medieval  perched village typical of the area around Nice.</w:t>
      </w:r>
    </w:p>
    <w:p w14:paraId="753D08AC" w14:textId="5DE222F9" w:rsidR="00EE1198" w:rsidRDefault="009F7870" w:rsidP="00072A2D">
      <w:r>
        <w:rPr>
          <w:noProof/>
        </w:rPr>
        <w:lastRenderedPageBreak/>
        <w:drawing>
          <wp:anchor distT="0" distB="0" distL="114300" distR="114300" simplePos="0" relativeHeight="251658267" behindDoc="0" locked="0" layoutInCell="1" allowOverlap="1" wp14:anchorId="75BF41B6" wp14:editId="6B21BEBB">
            <wp:simplePos x="0" y="0"/>
            <wp:positionH relativeFrom="margin">
              <wp:posOffset>2745740</wp:posOffset>
            </wp:positionH>
            <wp:positionV relativeFrom="paragraph">
              <wp:posOffset>1990725</wp:posOffset>
            </wp:positionV>
            <wp:extent cx="2978785" cy="1891665"/>
            <wp:effectExtent l="0" t="0" r="0" b="0"/>
            <wp:wrapSquare wrapText="bothSides"/>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978785" cy="189166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66" behindDoc="0" locked="0" layoutInCell="1" allowOverlap="1" wp14:anchorId="7E5D2119" wp14:editId="009E4040">
            <wp:simplePos x="0" y="0"/>
            <wp:positionH relativeFrom="margin">
              <wp:align>left</wp:align>
            </wp:positionH>
            <wp:positionV relativeFrom="paragraph">
              <wp:posOffset>1981200</wp:posOffset>
            </wp:positionV>
            <wp:extent cx="2533650" cy="1901292"/>
            <wp:effectExtent l="0" t="0" r="0" b="3810"/>
            <wp:wrapSquare wrapText="bothSides"/>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533650" cy="1901292"/>
                    </a:xfrm>
                    <a:prstGeom prst="rect">
                      <a:avLst/>
                    </a:prstGeom>
                    <a:noFill/>
                    <a:ln>
                      <a:noFill/>
                    </a:ln>
                  </pic:spPr>
                </pic:pic>
              </a:graphicData>
            </a:graphic>
          </wp:anchor>
        </w:drawing>
      </w:r>
      <w:r>
        <w:rPr>
          <w:noProof/>
        </w:rPr>
        <w:drawing>
          <wp:anchor distT="0" distB="0" distL="114300" distR="114300" simplePos="0" relativeHeight="251658265" behindDoc="0" locked="0" layoutInCell="1" allowOverlap="1" wp14:anchorId="5155EFEB" wp14:editId="578C42AD">
            <wp:simplePos x="0" y="0"/>
            <wp:positionH relativeFrom="margin">
              <wp:align>right</wp:align>
            </wp:positionH>
            <wp:positionV relativeFrom="paragraph">
              <wp:posOffset>0</wp:posOffset>
            </wp:positionV>
            <wp:extent cx="3133090" cy="1743710"/>
            <wp:effectExtent l="0" t="0" r="0" b="8890"/>
            <wp:wrapSquare wrapText="bothSides"/>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9">
                      <a:extLst>
                        <a:ext uri="{28A0092B-C50C-407E-A947-70E740481C1C}">
                          <a14:useLocalDpi xmlns:a14="http://schemas.microsoft.com/office/drawing/2010/main" val="0"/>
                        </a:ext>
                      </a:extLst>
                    </a:blip>
                    <a:srcRect l="18137" t="18342" r="14309" b="24874"/>
                    <a:stretch/>
                  </pic:blipFill>
                  <pic:spPr bwMode="auto">
                    <a:xfrm>
                      <a:off x="0" y="0"/>
                      <a:ext cx="3133090" cy="17437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64" behindDoc="1" locked="0" layoutInCell="1" allowOverlap="1" wp14:anchorId="5D5764F4" wp14:editId="27046BB5">
            <wp:simplePos x="0" y="0"/>
            <wp:positionH relativeFrom="margin">
              <wp:align>left</wp:align>
            </wp:positionH>
            <wp:positionV relativeFrom="paragraph">
              <wp:posOffset>0</wp:posOffset>
            </wp:positionV>
            <wp:extent cx="2381250" cy="1783715"/>
            <wp:effectExtent l="0" t="0" r="0" b="6985"/>
            <wp:wrapSquare wrapText="bothSides"/>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381250" cy="17837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182B402" w14:textId="0F612704" w:rsidR="00EE1198" w:rsidRDefault="00EE1198" w:rsidP="00072A2D"/>
    <w:p w14:paraId="2DF7EF8F" w14:textId="4C2E7935" w:rsidR="00CF490C" w:rsidRDefault="00CF490C" w:rsidP="00072A2D">
      <w:r>
        <w:rPr>
          <w:noProof/>
        </w:rPr>
        <w:drawing>
          <wp:anchor distT="0" distB="0" distL="114300" distR="114300" simplePos="0" relativeHeight="251658268" behindDoc="0" locked="0" layoutInCell="1" allowOverlap="1" wp14:anchorId="04F419E5" wp14:editId="6E97EA21">
            <wp:simplePos x="0" y="0"/>
            <wp:positionH relativeFrom="margin">
              <wp:align>right</wp:align>
            </wp:positionH>
            <wp:positionV relativeFrom="paragraph">
              <wp:posOffset>651510</wp:posOffset>
            </wp:positionV>
            <wp:extent cx="5734685" cy="1762125"/>
            <wp:effectExtent l="0" t="0" r="0" b="9525"/>
            <wp:wrapSquare wrapText="bothSides"/>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41">
                      <a:extLst>
                        <a:ext uri="{28A0092B-C50C-407E-A947-70E740481C1C}">
                          <a14:useLocalDpi xmlns:a14="http://schemas.microsoft.com/office/drawing/2010/main" val="0"/>
                        </a:ext>
                      </a:extLst>
                    </a:blip>
                    <a:srcRect l="6156" t="15517" r="6655" b="15086"/>
                    <a:stretch/>
                  </pic:blipFill>
                  <pic:spPr bwMode="auto">
                    <a:xfrm>
                      <a:off x="0" y="0"/>
                      <a:ext cx="5734685" cy="17621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F7870">
        <w:t>The Ribas or Fanerie Viaduct is barriered off to prevent vehicular usage.</w:t>
      </w:r>
      <w:r>
        <w:t xml:space="preserve"> A steel girder spans the road below and the remainder of the structure is a series of masonry arches. The Google Earth Streetview screenshot shows this well.</w:t>
      </w:r>
    </w:p>
    <w:p w14:paraId="350E44DE" w14:textId="2F55FEBB" w:rsidR="00B60F1C" w:rsidRDefault="00B60F1C" w:rsidP="00072A2D"/>
    <w:p w14:paraId="7F74CC91" w14:textId="4FCCC8E3" w:rsidR="00B60F1C" w:rsidRDefault="00CF490C" w:rsidP="00072A2D">
      <w:r>
        <w:t>Our pictures of this Viaduct are completed by a view from the D2210 road which runs alongside it.</w:t>
      </w:r>
    </w:p>
    <w:p w14:paraId="3ED8C14D" w14:textId="4E0EFC42" w:rsidR="00B60F1C" w:rsidRDefault="00CF490C" w:rsidP="00072A2D">
      <w:r>
        <w:rPr>
          <w:noProof/>
        </w:rPr>
        <w:drawing>
          <wp:anchor distT="0" distB="0" distL="114300" distR="114300" simplePos="0" relativeHeight="251658269" behindDoc="0" locked="0" layoutInCell="1" allowOverlap="1" wp14:anchorId="5600EF75" wp14:editId="58D00697">
            <wp:simplePos x="0" y="0"/>
            <wp:positionH relativeFrom="margin">
              <wp:align>right</wp:align>
            </wp:positionH>
            <wp:positionV relativeFrom="paragraph">
              <wp:posOffset>173990</wp:posOffset>
            </wp:positionV>
            <wp:extent cx="5734050" cy="1521460"/>
            <wp:effectExtent l="0" t="0" r="0" b="2540"/>
            <wp:wrapSquare wrapText="bothSides"/>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42">
                      <a:extLst>
                        <a:ext uri="{28A0092B-C50C-407E-A947-70E740481C1C}">
                          <a14:useLocalDpi xmlns:a14="http://schemas.microsoft.com/office/drawing/2010/main" val="0"/>
                        </a:ext>
                      </a:extLst>
                    </a:blip>
                    <a:srcRect l="4988" t="13577" r="6073" b="15018"/>
                    <a:stretch/>
                  </pic:blipFill>
                  <pic:spPr bwMode="auto">
                    <a:xfrm>
                      <a:off x="0" y="0"/>
                      <a:ext cx="5734050" cy="15214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5D1266B" w14:textId="00B21246" w:rsidR="00BC2717" w:rsidRDefault="00CF490C" w:rsidP="00072A2D">
      <w:r>
        <w:lastRenderedPageBreak/>
        <w:t>Immediately beyond the Viaduct de Ribas the line curved around the base of the village</w:t>
      </w:r>
      <w:r w:rsidR="00BC2717">
        <w:t>, flanked on one side by retaining walls and reached the station which is now a school.</w:t>
      </w:r>
    </w:p>
    <w:p w14:paraId="018FBA56" w14:textId="61861A27" w:rsidR="00BC2717" w:rsidRDefault="00BC2717" w:rsidP="00072A2D">
      <w:r>
        <w:rPr>
          <w:noProof/>
        </w:rPr>
        <w:drawing>
          <wp:anchor distT="0" distB="0" distL="114300" distR="114300" simplePos="0" relativeHeight="251658272" behindDoc="0" locked="0" layoutInCell="1" allowOverlap="1" wp14:anchorId="151177DA" wp14:editId="33161780">
            <wp:simplePos x="0" y="0"/>
            <wp:positionH relativeFrom="margin">
              <wp:posOffset>2279015</wp:posOffset>
            </wp:positionH>
            <wp:positionV relativeFrom="paragraph">
              <wp:posOffset>2272665</wp:posOffset>
            </wp:positionV>
            <wp:extent cx="3460115" cy="1533525"/>
            <wp:effectExtent l="0" t="0" r="6985" b="9525"/>
            <wp:wrapSquare wrapText="bothSides"/>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l="4992" t="10127" r="5657" b="14557"/>
                    <a:stretch/>
                  </pic:blipFill>
                  <pic:spPr bwMode="auto">
                    <a:xfrm>
                      <a:off x="0" y="0"/>
                      <a:ext cx="3460115" cy="15335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70" behindDoc="0" locked="0" layoutInCell="1" allowOverlap="1" wp14:anchorId="1BD18D79" wp14:editId="6F18EE15">
            <wp:simplePos x="0" y="0"/>
            <wp:positionH relativeFrom="margin">
              <wp:align>left</wp:align>
            </wp:positionH>
            <wp:positionV relativeFrom="paragraph">
              <wp:posOffset>2273300</wp:posOffset>
            </wp:positionV>
            <wp:extent cx="2059940" cy="1542415"/>
            <wp:effectExtent l="0" t="0" r="0" b="635"/>
            <wp:wrapSquare wrapText="bothSides"/>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059940" cy="154241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71" behindDoc="0" locked="0" layoutInCell="1" allowOverlap="1" wp14:anchorId="25903E2B" wp14:editId="641F9C04">
            <wp:simplePos x="0" y="0"/>
            <wp:positionH relativeFrom="column">
              <wp:posOffset>0</wp:posOffset>
            </wp:positionH>
            <wp:positionV relativeFrom="paragraph">
              <wp:posOffset>-3175</wp:posOffset>
            </wp:positionV>
            <wp:extent cx="5743575" cy="2045948"/>
            <wp:effectExtent l="0" t="0" r="0" b="0"/>
            <wp:wrapSquare wrapText="bothSides"/>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45">
                      <a:extLst>
                        <a:ext uri="{28A0092B-C50C-407E-A947-70E740481C1C}">
                          <a14:useLocalDpi xmlns:a14="http://schemas.microsoft.com/office/drawing/2010/main" val="0"/>
                        </a:ext>
                      </a:extLst>
                    </a:blip>
                    <a:srcRect l="5158" t="11156" r="5158" b="12350"/>
                    <a:stretch/>
                  </pic:blipFill>
                  <pic:spPr bwMode="auto">
                    <a:xfrm>
                      <a:off x="0" y="0"/>
                      <a:ext cx="5743575" cy="2045948"/>
                    </a:xfrm>
                    <a:prstGeom prst="rect">
                      <a:avLst/>
                    </a:prstGeom>
                    <a:noFill/>
                    <a:ln>
                      <a:noFill/>
                    </a:ln>
                    <a:extLst>
                      <a:ext uri="{53640926-AAD7-44D8-BBD7-CCE9431645EC}">
                        <a14:shadowObscured xmlns:a14="http://schemas.microsoft.com/office/drawing/2010/main"/>
                      </a:ext>
                    </a:extLst>
                  </pic:spPr>
                </pic:pic>
              </a:graphicData>
            </a:graphic>
          </wp:anchor>
        </w:drawing>
      </w:r>
    </w:p>
    <w:p w14:paraId="1C7C6CBC" w14:textId="31AA1E4B" w:rsidR="00B60F1C" w:rsidRPr="00444C4E" w:rsidRDefault="00B60F1C" w:rsidP="00072A2D">
      <w:pPr>
        <w:rPr>
          <w:sz w:val="8"/>
          <w:szCs w:val="8"/>
        </w:rPr>
      </w:pPr>
    </w:p>
    <w:p w14:paraId="04F505D3" w14:textId="09597C39" w:rsidR="00CF490C" w:rsidRDefault="00444C4E" w:rsidP="00072A2D">
      <w:r>
        <w:rPr>
          <w:noProof/>
        </w:rPr>
        <w:drawing>
          <wp:anchor distT="0" distB="0" distL="114300" distR="114300" simplePos="0" relativeHeight="251658276" behindDoc="0" locked="0" layoutInCell="1" allowOverlap="1" wp14:anchorId="3C36762B" wp14:editId="48FF59EB">
            <wp:simplePos x="0" y="0"/>
            <wp:positionH relativeFrom="margin">
              <wp:align>left</wp:align>
            </wp:positionH>
            <wp:positionV relativeFrom="paragraph">
              <wp:posOffset>1370965</wp:posOffset>
            </wp:positionV>
            <wp:extent cx="2695575" cy="1494155"/>
            <wp:effectExtent l="0" t="0" r="9525" b="0"/>
            <wp:wrapSquare wrapText="bothSides"/>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t="50539" r="5491" b="16685"/>
                    <a:stretch/>
                  </pic:blipFill>
                  <pic:spPr bwMode="auto">
                    <a:xfrm>
                      <a:off x="0" y="0"/>
                      <a:ext cx="2695575" cy="14941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75" behindDoc="0" locked="0" layoutInCell="1" allowOverlap="1" wp14:anchorId="7B8F97AC" wp14:editId="7DF39E55">
            <wp:simplePos x="0" y="0"/>
            <wp:positionH relativeFrom="margin">
              <wp:align>right</wp:align>
            </wp:positionH>
            <wp:positionV relativeFrom="paragraph">
              <wp:posOffset>9525</wp:posOffset>
            </wp:positionV>
            <wp:extent cx="2561590" cy="2020570"/>
            <wp:effectExtent l="0" t="0" r="0" b="0"/>
            <wp:wrapSquare wrapText="bothSides"/>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47">
                      <a:extLst>
                        <a:ext uri="{28A0092B-C50C-407E-A947-70E740481C1C}">
                          <a14:useLocalDpi xmlns:a14="http://schemas.microsoft.com/office/drawing/2010/main" val="0"/>
                        </a:ext>
                      </a:extLst>
                    </a:blip>
                    <a:srcRect t="31862" r="45439" b="41227"/>
                    <a:stretch/>
                  </pic:blipFill>
                  <pic:spPr bwMode="auto">
                    <a:xfrm>
                      <a:off x="0" y="0"/>
                      <a:ext cx="2561590" cy="20205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96888">
        <w:t xml:space="preserve">Not surprisingly the road in front of the old station is called Avenue des Ecoles. The old line follows this road out of Le Bar Sur Loup  and continues along the Chemin de Chateauneuf to the Viaduct </w:t>
      </w:r>
      <w:r w:rsidR="00796888">
        <w:rPr>
          <w:b/>
          <w:bCs/>
          <w:color w:val="544E52"/>
          <w:shd w:val="clear" w:color="auto" w:fill="FFFFFF"/>
        </w:rPr>
        <w:t xml:space="preserve">Riou-de-Bar  and </w:t>
      </w:r>
      <w:r w:rsidR="0014616C">
        <w:rPr>
          <w:b/>
          <w:bCs/>
          <w:color w:val="544E52"/>
          <w:shd w:val="clear" w:color="auto" w:fill="FFFFFF"/>
        </w:rPr>
        <w:t xml:space="preserve">then immediately into </w:t>
      </w:r>
      <w:r w:rsidR="00796888">
        <w:rPr>
          <w:b/>
          <w:bCs/>
          <w:color w:val="544E52"/>
          <w:shd w:val="clear" w:color="auto" w:fill="FFFFFF"/>
        </w:rPr>
        <w:t>the Tunnel Riou-de-Bar</w:t>
      </w:r>
      <w:r w:rsidR="0014616C">
        <w:rPr>
          <w:b/>
          <w:bCs/>
          <w:color w:val="544E52"/>
          <w:shd w:val="clear" w:color="auto" w:fill="FFFFFF"/>
        </w:rPr>
        <w:t>. Both portals of the tunnel are shown in the pictures below.</w:t>
      </w:r>
    </w:p>
    <w:p w14:paraId="23B22240" w14:textId="33095D9F" w:rsidR="00CF490C" w:rsidRDefault="00CF490C" w:rsidP="00072A2D"/>
    <w:p w14:paraId="2959A390" w14:textId="09C1507E" w:rsidR="00CF490C" w:rsidRDefault="00CF490C" w:rsidP="00072A2D"/>
    <w:p w14:paraId="5247D5DE" w14:textId="0CC9CE61" w:rsidR="00CF490C" w:rsidRDefault="00444C4E" w:rsidP="00072A2D">
      <w:r w:rsidRPr="00444C4E">
        <w:rPr>
          <w:noProof/>
          <w:sz w:val="8"/>
          <w:szCs w:val="8"/>
        </w:rPr>
        <w:drawing>
          <wp:anchor distT="0" distB="0" distL="114300" distR="114300" simplePos="0" relativeHeight="251658273" behindDoc="0" locked="0" layoutInCell="1" allowOverlap="1" wp14:anchorId="3BC68284" wp14:editId="42B3E9B9">
            <wp:simplePos x="0" y="0"/>
            <wp:positionH relativeFrom="margin">
              <wp:align>right</wp:align>
            </wp:positionH>
            <wp:positionV relativeFrom="paragraph">
              <wp:posOffset>191135</wp:posOffset>
            </wp:positionV>
            <wp:extent cx="2555240" cy="1914525"/>
            <wp:effectExtent l="0" t="0" r="0" b="9525"/>
            <wp:wrapSquare wrapText="bothSides"/>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555240" cy="19145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38552DA" w14:textId="14687FEA" w:rsidR="00CF490C" w:rsidRDefault="00CF490C" w:rsidP="00072A2D"/>
    <w:p w14:paraId="7FA32EDD" w14:textId="076C04C8" w:rsidR="00CF490C" w:rsidRDefault="00CF490C" w:rsidP="00072A2D"/>
    <w:p w14:paraId="54C2D8A8" w14:textId="56002A79" w:rsidR="00CF490C" w:rsidRDefault="00444C4E" w:rsidP="00072A2D">
      <w:r>
        <w:rPr>
          <w:noProof/>
        </w:rPr>
        <w:drawing>
          <wp:anchor distT="0" distB="0" distL="114300" distR="114300" simplePos="0" relativeHeight="251658274" behindDoc="0" locked="0" layoutInCell="1" allowOverlap="1" wp14:anchorId="23D04CD9" wp14:editId="1CA6C02F">
            <wp:simplePos x="0" y="0"/>
            <wp:positionH relativeFrom="margin">
              <wp:align>left</wp:align>
            </wp:positionH>
            <wp:positionV relativeFrom="paragraph">
              <wp:posOffset>186055</wp:posOffset>
            </wp:positionV>
            <wp:extent cx="2714625" cy="1390650"/>
            <wp:effectExtent l="0" t="0" r="9525" b="0"/>
            <wp:wrapSquare wrapText="bothSides"/>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l="10658" t="17273" b="21617"/>
                    <a:stretch/>
                  </pic:blipFill>
                  <pic:spPr bwMode="auto">
                    <a:xfrm>
                      <a:off x="0" y="0"/>
                      <a:ext cx="2714625" cy="13906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B472A38" w14:textId="42753119" w:rsidR="00B8069A" w:rsidRDefault="00B8069A" w:rsidP="00B8069A">
      <w:r>
        <w:lastRenderedPageBreak/>
        <w:t>A</w:t>
      </w:r>
      <w:r w:rsidRPr="009D2482">
        <w:t>t Tourrettes</w:t>
      </w:r>
      <w:r>
        <w:t xml:space="preserve"> sur Loup</w:t>
      </w:r>
      <w:r w:rsidRPr="009D2482">
        <w:t xml:space="preserve">, </w:t>
      </w:r>
      <w:r>
        <w:t xml:space="preserve">a quarry cuts into the rocky hill above </w:t>
      </w:r>
      <w:r w:rsidRPr="009D2482">
        <w:t xml:space="preserve">the current cemetery. Abandoned nowadays, </w:t>
      </w:r>
      <w:r>
        <w:t>its location is betrayed by the bare rock facing th</w:t>
      </w:r>
      <w:r w:rsidR="00444C4E">
        <w:t>at</w:t>
      </w:r>
      <w:r>
        <w:t xml:space="preserve"> village. That quarry was used for much of the stonework needed for the various viaducts and tunnels along the Central Var line. It was well used. As we have seen, the line travelled through rugged terrain with many hills and deep valleys. Viaducts, bridges, tunnels and retaining walls were a regular part of the construction work.</w:t>
      </w:r>
    </w:p>
    <w:p w14:paraId="5CFAC382" w14:textId="0A1A57F7" w:rsidR="00444C4E" w:rsidRDefault="00444C4E" w:rsidP="00B8069A">
      <w:pPr>
        <w:rPr>
          <w:noProof/>
        </w:rPr>
      </w:pPr>
      <w:r>
        <w:rPr>
          <w:rStyle w:val="Hyperlink"/>
          <w:noProof/>
        </w:rPr>
        <w:drawing>
          <wp:anchor distT="0" distB="0" distL="114300" distR="114300" simplePos="0" relativeHeight="251658277" behindDoc="0" locked="0" layoutInCell="1" allowOverlap="1" wp14:anchorId="1B643177" wp14:editId="67C33832">
            <wp:simplePos x="0" y="0"/>
            <wp:positionH relativeFrom="margin">
              <wp:align>right</wp:align>
            </wp:positionH>
            <wp:positionV relativeFrom="paragraph">
              <wp:posOffset>83185</wp:posOffset>
            </wp:positionV>
            <wp:extent cx="3143885" cy="4600575"/>
            <wp:effectExtent l="0" t="0" r="0" b="9525"/>
            <wp:wrapSquare wrapText="bothSides"/>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50">
                      <a:extLst>
                        <a:ext uri="{28A0092B-C50C-407E-A947-70E740481C1C}">
                          <a14:useLocalDpi xmlns:a14="http://schemas.microsoft.com/office/drawing/2010/main" val="0"/>
                        </a:ext>
                      </a:extLst>
                    </a:blip>
                    <a:srcRect l="6988" t="5332" r="7154" b="5213"/>
                    <a:stretch/>
                  </pic:blipFill>
                  <pic:spPr bwMode="auto">
                    <a:xfrm>
                      <a:off x="0" y="0"/>
                      <a:ext cx="3143885" cy="46005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We noted above that the Central Var line was considered to be of great military significance. F</w:t>
      </w:r>
      <w:r w:rsidRPr="00C06391">
        <w:t>or strategic rea</w:t>
      </w:r>
      <w:r>
        <w:t>sons, special arrangements were</w:t>
      </w:r>
      <w:r w:rsidRPr="00C06391">
        <w:t xml:space="preserve"> made to </w:t>
      </w:r>
      <w:r>
        <w:t>facilitate military transport. The stations of Saint-Jeannet, Bar-sur-Loup, Grasse and Tourrettes-sur Loup had lengthy sidings (</w:t>
      </w:r>
      <w:r w:rsidRPr="00C06391">
        <w:t xml:space="preserve">250 to 300 </w:t>
      </w:r>
      <w:r>
        <w:t>metres long) to allow the passing of long military trains.</w:t>
      </w:r>
      <w:r w:rsidRPr="00C06391">
        <w:rPr>
          <w:noProof/>
        </w:rPr>
        <w:t xml:space="preserve"> </w:t>
      </w:r>
    </w:p>
    <w:p w14:paraId="2FAD4EB0" w14:textId="1E9664D8" w:rsidR="00444C4E" w:rsidRDefault="00444C4E" w:rsidP="00B8069A">
      <w:pPr>
        <w:rPr>
          <w:noProof/>
        </w:rPr>
      </w:pPr>
      <w:r>
        <w:rPr>
          <w:noProof/>
        </w:rPr>
        <w:t>Before we continue our j</w:t>
      </w:r>
      <w:r w:rsidR="00187A3F">
        <w:rPr>
          <w:noProof/>
        </w:rPr>
        <w:t>ou</w:t>
      </w:r>
      <w:r>
        <w:rPr>
          <w:noProof/>
        </w:rPr>
        <w:t>rney towards Grasse</w:t>
      </w:r>
      <w:r w:rsidR="00F55FD9">
        <w:rPr>
          <w:noProof/>
        </w:rPr>
        <w:t>. I thought it would be good to see the</w:t>
      </w:r>
      <w:r w:rsidR="00187A3F">
        <w:rPr>
          <w:noProof/>
        </w:rPr>
        <w:t xml:space="preserve"> timetable for 1912 which appeared in an internet seacrh conducted on 28</w:t>
      </w:r>
      <w:r w:rsidR="00187A3F" w:rsidRPr="00187A3F">
        <w:rPr>
          <w:noProof/>
          <w:vertAlign w:val="superscript"/>
        </w:rPr>
        <w:t>th</w:t>
      </w:r>
      <w:r w:rsidR="00187A3F">
        <w:rPr>
          <w:noProof/>
        </w:rPr>
        <w:t xml:space="preserve"> November 2017. The service was not intensive, only 4 or 5 trains per day, but nontheless significant given the rural nature of the line.</w:t>
      </w:r>
    </w:p>
    <w:p w14:paraId="0AA76EA4" w14:textId="24ACC102" w:rsidR="00686C29" w:rsidRDefault="00686C29" w:rsidP="00B8069A">
      <w:pPr>
        <w:rPr>
          <w:noProof/>
        </w:rPr>
      </w:pPr>
      <w:r>
        <w:rPr>
          <w:noProof/>
        </w:rPr>
        <w:t>From the various pictures of the trains on the line, most trians appear to have been combined passenger and goods trains, this means that the timetable is probably representative of all the journeys on the route in June 1912.</w:t>
      </w:r>
    </w:p>
    <w:p w14:paraId="0FAB009A" w14:textId="1A18DC8E" w:rsidR="00686C29" w:rsidRDefault="00686C29" w:rsidP="00780213">
      <w:r>
        <w:rPr>
          <w:noProof/>
        </w:rPr>
        <w:t xml:space="preserve">Leaving the Tunnel </w:t>
      </w:r>
      <w:r>
        <w:rPr>
          <w:b/>
          <w:bCs/>
          <w:color w:val="544E52"/>
          <w:shd w:val="clear" w:color="auto" w:fill="FFFFFF"/>
        </w:rPr>
        <w:t xml:space="preserve">Riou-de-Bar the route continues to follow the </w:t>
      </w:r>
      <w:r>
        <w:t xml:space="preserve">Chemin de Chateauneuf. The next station on the route was </w:t>
      </w:r>
      <w:r w:rsidRPr="00686C29">
        <w:t>Maganosc-Châteauneuf</w:t>
      </w:r>
      <w:r w:rsidR="00780213">
        <w:t xml:space="preserve"> reach after passing through the St. La</w:t>
      </w:r>
      <w:r w:rsidR="003D49E5">
        <w:t>urent</w:t>
      </w:r>
      <w:r w:rsidR="00780213">
        <w:t xml:space="preserve"> Tunnel (125 metres long</w:t>
      </w:r>
      <w:r w:rsidR="00780213" w:rsidRPr="00780213">
        <w:t xml:space="preserve"> </w:t>
      </w:r>
      <w:r w:rsidR="00780213">
        <w:t>43 ° 40 '53 "N, 6 ° 57' 46" E  (Coordinates of the Vence end), 43 ° 40 '52 "N, 6 ° 57' 38" E (Coordinates of the Grasse end)). It appears that all evidence of the tunnel at the Grasse end has been obliterated and the tunnel mouth at the Vence end is well hidden in the forest below the D2210 road.</w:t>
      </w:r>
    </w:p>
    <w:p w14:paraId="788B67BF" w14:textId="723D01EA" w:rsidR="00780213" w:rsidRDefault="00780213" w:rsidP="00780213">
      <w:pPr>
        <w:rPr>
          <w:noProof/>
        </w:rPr>
      </w:pPr>
      <w:r>
        <w:rPr>
          <w:noProof/>
        </w:rPr>
        <w:drawing>
          <wp:anchor distT="0" distB="0" distL="114300" distR="114300" simplePos="0" relativeHeight="251658278" behindDoc="0" locked="0" layoutInCell="1" allowOverlap="1" wp14:anchorId="48F895EA" wp14:editId="377AC8DB">
            <wp:simplePos x="0" y="0"/>
            <wp:positionH relativeFrom="margin">
              <wp:posOffset>2761615</wp:posOffset>
            </wp:positionH>
            <wp:positionV relativeFrom="paragraph">
              <wp:posOffset>52705</wp:posOffset>
            </wp:positionV>
            <wp:extent cx="2828925" cy="1962150"/>
            <wp:effectExtent l="0" t="0" r="9525" b="0"/>
            <wp:wrapSquare wrapText="bothSides"/>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51">
                      <a:extLst>
                        <a:ext uri="{28A0092B-C50C-407E-A947-70E740481C1C}">
                          <a14:useLocalDpi xmlns:a14="http://schemas.microsoft.com/office/drawing/2010/main" val="0"/>
                        </a:ext>
                      </a:extLst>
                    </a:blip>
                    <a:srcRect l="8985" t="12389" r="9484" b="12390"/>
                    <a:stretch/>
                  </pic:blipFill>
                  <pic:spPr bwMode="auto">
                    <a:xfrm>
                      <a:off x="0" y="0"/>
                      <a:ext cx="2828925" cy="19621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t xml:space="preserve">Leaving the tunnel the line immediately </w:t>
      </w:r>
      <w:r w:rsidR="003D49E5">
        <w:rPr>
          <w:noProof/>
        </w:rPr>
        <w:t xml:space="preserve"> crossed a road and passed under the site of some modern buildings before following the line of the Avenue Saint</w:t>
      </w:r>
      <w:r w:rsidR="004446AA">
        <w:rPr>
          <w:noProof/>
        </w:rPr>
        <w:t>-</w:t>
      </w:r>
      <w:r w:rsidR="003D49E5">
        <w:rPr>
          <w:noProof/>
        </w:rPr>
        <w:t xml:space="preserve">Laurent. </w:t>
      </w:r>
      <w:r>
        <w:rPr>
          <w:noProof/>
        </w:rPr>
        <w:t xml:space="preserve"> It</w:t>
      </w:r>
      <w:r w:rsidR="003D49E5">
        <w:rPr>
          <w:noProof/>
        </w:rPr>
        <w:t>’</w:t>
      </w:r>
      <w:r>
        <w:rPr>
          <w:noProof/>
        </w:rPr>
        <w:t>s route go</w:t>
      </w:r>
      <w:r w:rsidR="003D49E5">
        <w:rPr>
          <w:noProof/>
        </w:rPr>
        <w:t>e</w:t>
      </w:r>
      <w:r>
        <w:rPr>
          <w:noProof/>
        </w:rPr>
        <w:t>s through the concrete blocks on the adjacent photograph.</w:t>
      </w:r>
    </w:p>
    <w:p w14:paraId="0D13D9F7" w14:textId="77777777" w:rsidR="003D49E5" w:rsidRDefault="00780213" w:rsidP="00780213">
      <w:pPr>
        <w:rPr>
          <w:noProof/>
        </w:rPr>
      </w:pPr>
      <w:r>
        <w:rPr>
          <w:noProof/>
        </w:rPr>
        <w:t>By this time the line was travelling approximately East to West</w:t>
      </w:r>
      <w:r w:rsidR="003D49E5">
        <w:rPr>
          <w:noProof/>
        </w:rPr>
        <w:t xml:space="preserve"> and is shown on the </w:t>
      </w:r>
      <w:r>
        <w:rPr>
          <w:noProof/>
        </w:rPr>
        <w:t>plan view on the next page</w:t>
      </w:r>
      <w:r w:rsidR="003D49E5">
        <w:rPr>
          <w:noProof/>
        </w:rPr>
        <w:t>.</w:t>
      </w:r>
    </w:p>
    <w:p w14:paraId="4869CC74" w14:textId="77777777" w:rsidR="003D49E5" w:rsidRDefault="003D49E5" w:rsidP="00B8069A"/>
    <w:p w14:paraId="564D2162" w14:textId="09BB95C2" w:rsidR="003D49E5" w:rsidRDefault="003D49E5" w:rsidP="00B8069A">
      <w:r>
        <w:rPr>
          <w:noProof/>
        </w:rPr>
        <w:lastRenderedPageBreak/>
        <w:drawing>
          <wp:anchor distT="0" distB="0" distL="114300" distR="114300" simplePos="0" relativeHeight="251658279" behindDoc="0" locked="0" layoutInCell="1" allowOverlap="1" wp14:anchorId="7991E85D" wp14:editId="7C6CE633">
            <wp:simplePos x="0" y="0"/>
            <wp:positionH relativeFrom="margin">
              <wp:align>right</wp:align>
            </wp:positionH>
            <wp:positionV relativeFrom="paragraph">
              <wp:posOffset>0</wp:posOffset>
            </wp:positionV>
            <wp:extent cx="5734050" cy="2140585"/>
            <wp:effectExtent l="0" t="0" r="0" b="0"/>
            <wp:wrapSquare wrapText="bothSides"/>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52">
                      <a:extLst>
                        <a:ext uri="{28A0092B-C50C-407E-A947-70E740481C1C}">
                          <a14:useLocalDpi xmlns:a14="http://schemas.microsoft.com/office/drawing/2010/main" val="0"/>
                        </a:ext>
                      </a:extLst>
                    </a:blip>
                    <a:srcRect l="5656" t="11379" r="5656" b="20000"/>
                    <a:stretch/>
                  </pic:blipFill>
                  <pic:spPr bwMode="auto">
                    <a:xfrm>
                      <a:off x="0" y="0"/>
                      <a:ext cx="5734050" cy="21405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69170EF" w14:textId="041E153A" w:rsidR="00444C4E" w:rsidRDefault="003D49E5" w:rsidP="00B8069A">
      <w:r>
        <w:t>Travelling on from this point the route passes trough another short tunnel which has been widened for the modern road and enters the site of the old Mangagnosc-Chateauneuf Station.</w:t>
      </w:r>
    </w:p>
    <w:p w14:paraId="509A79F9" w14:textId="3B490FFF" w:rsidR="00CF490C" w:rsidRDefault="004446AA" w:rsidP="00072A2D">
      <w:r>
        <w:rPr>
          <w:noProof/>
        </w:rPr>
        <w:drawing>
          <wp:anchor distT="0" distB="0" distL="114300" distR="114300" simplePos="0" relativeHeight="251658280" behindDoc="0" locked="0" layoutInCell="1" allowOverlap="1" wp14:anchorId="078B5624" wp14:editId="6447FEB0">
            <wp:simplePos x="0" y="0"/>
            <wp:positionH relativeFrom="margin">
              <wp:align>left</wp:align>
            </wp:positionH>
            <wp:positionV relativeFrom="paragraph">
              <wp:posOffset>457200</wp:posOffset>
            </wp:positionV>
            <wp:extent cx="4628515" cy="2971800"/>
            <wp:effectExtent l="0" t="0" r="635" b="0"/>
            <wp:wrapSquare wrapText="bothSides"/>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53">
                      <a:extLst>
                        <a:ext uri="{28A0092B-C50C-407E-A947-70E740481C1C}">
                          <a14:useLocalDpi xmlns:a14="http://schemas.microsoft.com/office/drawing/2010/main" val="0"/>
                        </a:ext>
                      </a:extLst>
                    </a:blip>
                    <a:srcRect t="19506" r="32613" b="9059"/>
                    <a:stretch/>
                  </pic:blipFill>
                  <pic:spPr bwMode="auto">
                    <a:xfrm>
                      <a:off x="0" y="0"/>
                      <a:ext cx="4649042" cy="298484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A7F56">
        <w:t xml:space="preserve">In the first monochrome image </w:t>
      </w:r>
      <w:r w:rsidR="00765F28">
        <w:t>below</w:t>
      </w:r>
      <w:r w:rsidR="00AA7F56">
        <w:t xml:space="preserve"> the site of the station is highlighted by a red arrow. On the second image the red arrow points to the bridge to the West of the station which still remains. The adjacent picture shows it spanning the road to the West of what was the station. The road is </w:t>
      </w:r>
      <w:r>
        <w:t xml:space="preserve">still named </w:t>
      </w:r>
      <w:r>
        <w:rPr>
          <w:noProof/>
        </w:rPr>
        <w:t>Avenue Saint-Laurent</w:t>
      </w:r>
      <w:r w:rsidR="00715F15">
        <w:rPr>
          <w:noProof/>
        </w:rPr>
        <w:t xml:space="preserve"> and contiues towards Grasse, eventually reaching the Pont Felix Martin.</w:t>
      </w:r>
    </w:p>
    <w:p w14:paraId="3AA1E0AD" w14:textId="1841512D" w:rsidR="00CF490C" w:rsidRDefault="00715F15" w:rsidP="00072A2D">
      <w:pPr>
        <w:rPr>
          <w:bCs/>
          <w:sz w:val="23"/>
          <w:szCs w:val="23"/>
          <w:shd w:val="clear" w:color="auto" w:fill="FFFFFF"/>
        </w:rPr>
      </w:pPr>
      <w:r>
        <w:rPr>
          <w:noProof/>
        </w:rPr>
        <w:drawing>
          <wp:anchor distT="0" distB="0" distL="114300" distR="114300" simplePos="0" relativeHeight="251658281" behindDoc="0" locked="0" layoutInCell="1" allowOverlap="1" wp14:anchorId="58C43AA8" wp14:editId="474C52DC">
            <wp:simplePos x="0" y="0"/>
            <wp:positionH relativeFrom="margin">
              <wp:posOffset>19050</wp:posOffset>
            </wp:positionH>
            <wp:positionV relativeFrom="paragraph">
              <wp:posOffset>304165</wp:posOffset>
            </wp:positionV>
            <wp:extent cx="3829050" cy="2414270"/>
            <wp:effectExtent l="0" t="0" r="0" b="5080"/>
            <wp:wrapSquare wrapText="bothSides"/>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54">
                      <a:extLst>
                        <a:ext uri="{28A0092B-C50C-407E-A947-70E740481C1C}">
                          <a14:useLocalDpi xmlns:a14="http://schemas.microsoft.com/office/drawing/2010/main" val="0"/>
                        </a:ext>
                      </a:extLst>
                    </a:blip>
                    <a:srcRect b="5486"/>
                    <a:stretch/>
                  </pic:blipFill>
                  <pic:spPr bwMode="auto">
                    <a:xfrm>
                      <a:off x="0" y="0"/>
                      <a:ext cx="3829050" cy="24142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82" behindDoc="0" locked="0" layoutInCell="1" allowOverlap="1" wp14:anchorId="586DF11A" wp14:editId="200D7545">
            <wp:simplePos x="0" y="0"/>
            <wp:positionH relativeFrom="margin">
              <wp:align>right</wp:align>
            </wp:positionH>
            <wp:positionV relativeFrom="paragraph">
              <wp:posOffset>1115060</wp:posOffset>
            </wp:positionV>
            <wp:extent cx="1764030" cy="1609725"/>
            <wp:effectExtent l="0" t="0" r="7620" b="9525"/>
            <wp:wrapSquare wrapText="bothSides"/>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764030" cy="1609725"/>
                    </a:xfrm>
                    <a:prstGeom prst="rect">
                      <a:avLst/>
                    </a:prstGeom>
                    <a:noFill/>
                    <a:ln>
                      <a:noFill/>
                    </a:ln>
                  </pic:spPr>
                </pic:pic>
              </a:graphicData>
            </a:graphic>
            <wp14:sizeRelH relativeFrom="margin">
              <wp14:pctWidth>0</wp14:pctWidth>
            </wp14:sizeRelH>
            <wp14:sizeRelV relativeFrom="margin">
              <wp14:pctHeight>0</wp14:pctHeight>
            </wp14:sizeRelV>
          </wp:anchor>
        </w:drawing>
      </w:r>
      <w:r>
        <w:t xml:space="preserve">This viaduct is well shrouded in trees. It crosses the Valley of Saint Christophe, in some quarters it is known as the </w:t>
      </w:r>
      <w:r w:rsidRPr="00391CE5">
        <w:t xml:space="preserve">Viaduc de </w:t>
      </w:r>
      <w:r w:rsidRPr="00391CE5">
        <w:rPr>
          <w:bCs/>
          <w:sz w:val="23"/>
          <w:szCs w:val="23"/>
          <w:shd w:val="clear" w:color="auto" w:fill="FFFFFF"/>
        </w:rPr>
        <w:t>Riou-de-</w:t>
      </w:r>
      <w:r w:rsidRPr="00391CE5">
        <w:rPr>
          <w:bCs/>
          <w:sz w:val="23"/>
          <w:szCs w:val="23"/>
          <w:shd w:val="clear" w:color="auto" w:fill="FFFFFF"/>
        </w:rPr>
        <w:lastRenderedPageBreak/>
        <w:t>Maganosc. The best photograph available is a Google Earth Screenshot</w:t>
      </w:r>
      <w:r w:rsidR="00391CE5" w:rsidRPr="00391CE5">
        <w:rPr>
          <w:bCs/>
          <w:sz w:val="23"/>
          <w:szCs w:val="23"/>
          <w:shd w:val="clear" w:color="auto" w:fill="FFFFFF"/>
        </w:rPr>
        <w:t xml:space="preserve">. The picture below is </w:t>
      </w:r>
      <w:r w:rsidR="00232F7B">
        <w:rPr>
          <w:noProof/>
        </w:rPr>
        <w:drawing>
          <wp:anchor distT="0" distB="0" distL="114300" distR="114300" simplePos="0" relativeHeight="251658283" behindDoc="0" locked="0" layoutInCell="1" allowOverlap="1" wp14:anchorId="434CC249" wp14:editId="1CD3F23B">
            <wp:simplePos x="0" y="0"/>
            <wp:positionH relativeFrom="margin">
              <wp:align>right</wp:align>
            </wp:positionH>
            <wp:positionV relativeFrom="paragraph">
              <wp:posOffset>504825</wp:posOffset>
            </wp:positionV>
            <wp:extent cx="5734050" cy="2581275"/>
            <wp:effectExtent l="0" t="0" r="0" b="9525"/>
            <wp:wrapSquare wrapText="bothSides"/>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56">
                      <a:extLst>
                        <a:ext uri="{28A0092B-C50C-407E-A947-70E740481C1C}">
                          <a14:useLocalDpi xmlns:a14="http://schemas.microsoft.com/office/drawing/2010/main" val="0"/>
                        </a:ext>
                      </a:extLst>
                    </a:blip>
                    <a:srcRect t="5053" b="22873"/>
                    <a:stretch/>
                  </pic:blipFill>
                  <pic:spPr bwMode="auto">
                    <a:xfrm>
                      <a:off x="0" y="0"/>
                      <a:ext cx="5734050" cy="25812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91CE5" w:rsidRPr="00391CE5">
        <w:rPr>
          <w:bCs/>
          <w:sz w:val="23"/>
          <w:szCs w:val="23"/>
          <w:shd w:val="clear" w:color="auto" w:fill="FFFFFF"/>
        </w:rPr>
        <w:t>taken looking East back up the line</w:t>
      </w:r>
      <w:r w:rsidRPr="00391CE5">
        <w:rPr>
          <w:bCs/>
          <w:sz w:val="23"/>
          <w:szCs w:val="23"/>
          <w:shd w:val="clear" w:color="auto" w:fill="FFFFFF"/>
        </w:rPr>
        <w:t>.</w:t>
      </w:r>
    </w:p>
    <w:p w14:paraId="068BD2C4" w14:textId="0A0094D5" w:rsidR="00391CE5" w:rsidRDefault="00391CE5" w:rsidP="00072A2D"/>
    <w:p w14:paraId="53B32C55" w14:textId="77777777" w:rsidR="00E80890" w:rsidRDefault="00232F7B" w:rsidP="00072A2D">
      <w:r>
        <w:t>After th</w:t>
      </w:r>
      <w:r w:rsidR="00E80890">
        <w:t>is</w:t>
      </w:r>
      <w:r>
        <w:t xml:space="preserve"> Viaduct, the road has a new name – Avenue St. Antione de Exupery</w:t>
      </w:r>
      <w:r w:rsidR="00E80890">
        <w:t xml:space="preserve"> – </w:t>
      </w:r>
      <w:r>
        <w:t>and</w:t>
      </w:r>
      <w:r w:rsidR="00E80890">
        <w:t xml:space="preserve"> </w:t>
      </w:r>
      <w:r>
        <w:t>the</w:t>
      </w:r>
      <w:r w:rsidR="00E80890">
        <w:t xml:space="preserve"> old</w:t>
      </w:r>
      <w:r>
        <w:t xml:space="preserve"> line now entered the suburbs of Grasse. </w:t>
      </w:r>
    </w:p>
    <w:p w14:paraId="2FC6EBFC" w14:textId="7D57F5B7" w:rsidR="00E80890" w:rsidRDefault="00232F7B" w:rsidP="00072A2D">
      <w:r>
        <w:t>The line was in cutting and after a short distance was spanned by a wrought iron girder bridge taking a narrow accommodation road across the line</w:t>
      </w:r>
      <w:r w:rsidR="00E80890">
        <w:t xml:space="preserve"> and then continued at grade round the hillside until reaching the Viaduct de </w:t>
      </w:r>
      <w:r w:rsidR="00E80890">
        <w:rPr>
          <w:b/>
          <w:bCs/>
          <w:color w:val="544E52"/>
          <w:sz w:val="23"/>
          <w:szCs w:val="23"/>
          <w:shd w:val="clear" w:color="auto" w:fill="FFFFFF"/>
        </w:rPr>
        <w:t>Font-Laugière </w:t>
      </w:r>
      <w:r w:rsidR="00E80890">
        <w:t>(sometimes known as Le Pont de Eiffel).</w:t>
      </w:r>
    </w:p>
    <w:p w14:paraId="2654278A" w14:textId="57B4F160" w:rsidR="002601F0" w:rsidRDefault="002601F0" w:rsidP="00072A2D">
      <w:r>
        <w:rPr>
          <w:noProof/>
        </w:rPr>
        <w:drawing>
          <wp:inline distT="0" distB="0" distL="0" distR="0" wp14:anchorId="137A2E1E" wp14:editId="11B96942">
            <wp:extent cx="5534025" cy="2743200"/>
            <wp:effectExtent l="0" t="0" r="9525" b="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57">
                      <a:extLst>
                        <a:ext uri="{28A0092B-C50C-407E-A947-70E740481C1C}">
                          <a14:useLocalDpi xmlns:a14="http://schemas.microsoft.com/office/drawing/2010/main" val="0"/>
                        </a:ext>
                      </a:extLst>
                    </a:blip>
                    <a:srcRect t="24112" b="44887"/>
                    <a:stretch/>
                  </pic:blipFill>
                  <pic:spPr bwMode="auto">
                    <a:xfrm>
                      <a:off x="0" y="0"/>
                      <a:ext cx="5534025" cy="2743200"/>
                    </a:xfrm>
                    <a:prstGeom prst="rect">
                      <a:avLst/>
                    </a:prstGeom>
                    <a:noFill/>
                    <a:ln>
                      <a:noFill/>
                    </a:ln>
                    <a:extLst>
                      <a:ext uri="{53640926-AAD7-44D8-BBD7-CCE9431645EC}">
                        <a14:shadowObscured xmlns:a14="http://schemas.microsoft.com/office/drawing/2010/main"/>
                      </a:ext>
                    </a:extLst>
                  </pic:spPr>
                </pic:pic>
              </a:graphicData>
            </a:graphic>
          </wp:inline>
        </w:drawing>
      </w:r>
    </w:p>
    <w:p w14:paraId="59D6CCB5" w14:textId="77777777" w:rsidR="002601F0" w:rsidRDefault="002601F0" w:rsidP="00072A2D">
      <w:r>
        <w:t>The bridge was the subject of a short repot in Nice-Matin entitled “</w:t>
      </w:r>
      <w:r w:rsidRPr="002601F0">
        <w:t>Grasse: Twenty years ago, the metamorphosis of the Font-Laugière viaduct</w:t>
      </w:r>
      <w:r>
        <w:t>” in 2008 reporting on the work done to the bridge 20 years earlier. Work started on converting the old bridge into a highway in 1986 and was completed  in 1988.</w:t>
      </w:r>
    </w:p>
    <w:p w14:paraId="1E139A22" w14:textId="43CB3DA7" w:rsidR="002601F0" w:rsidRDefault="002601F0" w:rsidP="002601F0">
      <w:r>
        <w:t>The article included the memories of Georges Rainard, a retired teacher, who remembered, at the age of 15 in 1944 seeing the last steam train cross the viaduct</w:t>
      </w:r>
      <w:r w:rsidR="00E1436D">
        <w:t xml:space="preserve"> which was soon after the allied landings in Provence and the closure of the line because of the damage done to viaducts further </w:t>
      </w:r>
      <w:r w:rsidR="00E1436D">
        <w:lastRenderedPageBreak/>
        <w:t>East.</w:t>
      </w:r>
      <w:r w:rsidR="005C724E">
        <w:t xml:space="preserve"> After crossing the viaduct we end up nowadays on the Avenue de Provence in Grasse and within very short shrift we are at the location of Grasse Chemin de Fer du Sud railway station, or at </w:t>
      </w:r>
      <w:r w:rsidR="005C724E">
        <w:rPr>
          <w:noProof/>
        </w:rPr>
        <w:drawing>
          <wp:anchor distT="0" distB="0" distL="114300" distR="114300" simplePos="0" relativeHeight="251658288" behindDoc="0" locked="0" layoutInCell="1" allowOverlap="1" wp14:anchorId="68253727" wp14:editId="523C0B6B">
            <wp:simplePos x="0" y="0"/>
            <wp:positionH relativeFrom="column">
              <wp:posOffset>2981325</wp:posOffset>
            </wp:positionH>
            <wp:positionV relativeFrom="paragraph">
              <wp:posOffset>4600575</wp:posOffset>
            </wp:positionV>
            <wp:extent cx="2756535" cy="2066925"/>
            <wp:effectExtent l="0" t="0" r="5715" b="9525"/>
            <wp:wrapSquare wrapText="bothSides"/>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756535" cy="2066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724E">
        <w:rPr>
          <w:noProof/>
        </w:rPr>
        <w:drawing>
          <wp:anchor distT="0" distB="0" distL="114300" distR="114300" simplePos="0" relativeHeight="251658286" behindDoc="0" locked="0" layoutInCell="1" allowOverlap="1" wp14:anchorId="1A3FB71C" wp14:editId="66769921">
            <wp:simplePos x="0" y="0"/>
            <wp:positionH relativeFrom="margin">
              <wp:align>right</wp:align>
            </wp:positionH>
            <wp:positionV relativeFrom="paragraph">
              <wp:posOffset>2416175</wp:posOffset>
            </wp:positionV>
            <wp:extent cx="2767330" cy="2085975"/>
            <wp:effectExtent l="0" t="0" r="0" b="9525"/>
            <wp:wrapSquare wrapText="bothSides"/>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767330" cy="2085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724E">
        <w:rPr>
          <w:noProof/>
        </w:rPr>
        <w:drawing>
          <wp:anchor distT="0" distB="0" distL="114300" distR="114300" simplePos="0" relativeHeight="251658285" behindDoc="0" locked="0" layoutInCell="1" allowOverlap="1" wp14:anchorId="2D585A36" wp14:editId="731074E9">
            <wp:simplePos x="0" y="0"/>
            <wp:positionH relativeFrom="margin">
              <wp:align>right</wp:align>
            </wp:positionH>
            <wp:positionV relativeFrom="paragraph">
              <wp:posOffset>580390</wp:posOffset>
            </wp:positionV>
            <wp:extent cx="2776855" cy="1765300"/>
            <wp:effectExtent l="0" t="0" r="4445" b="6350"/>
            <wp:wrapSquare wrapText="bothSides"/>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776855" cy="1765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724E">
        <w:rPr>
          <w:noProof/>
        </w:rPr>
        <w:drawing>
          <wp:anchor distT="0" distB="0" distL="114300" distR="114300" simplePos="0" relativeHeight="251658284" behindDoc="0" locked="0" layoutInCell="1" allowOverlap="1" wp14:anchorId="5188372A" wp14:editId="4064F9FE">
            <wp:simplePos x="0" y="0"/>
            <wp:positionH relativeFrom="margin">
              <wp:align>left</wp:align>
            </wp:positionH>
            <wp:positionV relativeFrom="paragraph">
              <wp:posOffset>571669</wp:posOffset>
            </wp:positionV>
            <wp:extent cx="2874010" cy="1752600"/>
            <wp:effectExtent l="0" t="0" r="2540" b="0"/>
            <wp:wrapSquare wrapText="bothSides"/>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874010" cy="1752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724E">
        <w:rPr>
          <w:noProof/>
        </w:rPr>
        <w:drawing>
          <wp:anchor distT="0" distB="0" distL="114300" distR="114300" simplePos="0" relativeHeight="251658287" behindDoc="0" locked="0" layoutInCell="1" allowOverlap="1" wp14:anchorId="7E2D94F5" wp14:editId="5A91B47C">
            <wp:simplePos x="0" y="0"/>
            <wp:positionH relativeFrom="margin">
              <wp:align>left</wp:align>
            </wp:positionH>
            <wp:positionV relativeFrom="paragraph">
              <wp:posOffset>2419350</wp:posOffset>
            </wp:positionV>
            <wp:extent cx="2874050" cy="4552950"/>
            <wp:effectExtent l="0" t="0" r="2540" b="0"/>
            <wp:wrapSquare wrapText="bothSides"/>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874050" cy="4552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724E">
        <w:t>least the site of the station</w:t>
      </w:r>
      <w:r w:rsidR="00384232">
        <w:t>,</w:t>
      </w:r>
      <w:r w:rsidR="005C724E">
        <w:t xml:space="preserve"> which is now a road and a modern apartment block!</w:t>
      </w:r>
    </w:p>
    <w:p w14:paraId="779EA1FB" w14:textId="2C00E005" w:rsidR="00EA477B" w:rsidRDefault="00EA477B" w:rsidP="002601F0"/>
    <w:p w14:paraId="47107B79" w14:textId="44F82907" w:rsidR="00232F7B" w:rsidRPr="00391CE5" w:rsidRDefault="00232F7B" w:rsidP="00072A2D">
      <w:bookmarkStart w:id="0" w:name="_GoBack"/>
      <w:bookmarkEnd w:id="0"/>
    </w:p>
    <w:p w14:paraId="6C641FE4" w14:textId="20DBA9AA" w:rsidR="00B60F1C" w:rsidRDefault="00B60F1C" w:rsidP="00072A2D"/>
    <w:p w14:paraId="5828657D" w14:textId="004E9435" w:rsidR="00B60F1C" w:rsidRDefault="00B60F1C" w:rsidP="00072A2D"/>
    <w:p w14:paraId="09A4DDA9" w14:textId="312B05F7" w:rsidR="007265E4" w:rsidRDefault="007265E4" w:rsidP="00072A2D"/>
    <w:p w14:paraId="09EBA103" w14:textId="767BD7F1" w:rsidR="002B3687" w:rsidRDefault="002B3687" w:rsidP="00072A2D"/>
    <w:p w14:paraId="36ABD7BF" w14:textId="77777777" w:rsidR="00216BEC" w:rsidRPr="00C06391" w:rsidRDefault="00216BEC" w:rsidP="00D93E48">
      <w:pPr>
        <w:pStyle w:val="NormalWeb"/>
        <w:shd w:val="clear" w:color="auto" w:fill="FFFFFF"/>
        <w:spacing w:before="0" w:beforeAutospacing="0" w:after="225" w:afterAutospacing="0"/>
      </w:pPr>
    </w:p>
    <w:sectPr w:rsidR="00216BEC" w:rsidRPr="00C0639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30EC15" w14:textId="77777777" w:rsidR="009546E5" w:rsidRDefault="009546E5" w:rsidP="005C1FBF">
      <w:pPr>
        <w:spacing w:after="0" w:line="240" w:lineRule="auto"/>
      </w:pPr>
      <w:r>
        <w:separator/>
      </w:r>
    </w:p>
  </w:endnote>
  <w:endnote w:type="continuationSeparator" w:id="0">
    <w:p w14:paraId="31FC9C40" w14:textId="77777777" w:rsidR="009546E5" w:rsidRDefault="009546E5" w:rsidP="005C1FBF">
      <w:pPr>
        <w:spacing w:after="0" w:line="240" w:lineRule="auto"/>
      </w:pPr>
      <w:r>
        <w:continuationSeparator/>
      </w:r>
    </w:p>
  </w:endnote>
  <w:endnote w:type="continuationNotice" w:id="1">
    <w:p w14:paraId="686EB950" w14:textId="77777777" w:rsidR="009546E5" w:rsidRDefault="009546E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EA3393" w14:textId="77777777" w:rsidR="009546E5" w:rsidRDefault="009546E5" w:rsidP="005C1FBF">
      <w:pPr>
        <w:spacing w:after="0" w:line="240" w:lineRule="auto"/>
      </w:pPr>
      <w:r>
        <w:separator/>
      </w:r>
    </w:p>
  </w:footnote>
  <w:footnote w:type="continuationSeparator" w:id="0">
    <w:p w14:paraId="785465F3" w14:textId="77777777" w:rsidR="009546E5" w:rsidRDefault="009546E5" w:rsidP="005C1FBF">
      <w:pPr>
        <w:spacing w:after="0" w:line="240" w:lineRule="auto"/>
      </w:pPr>
      <w:r>
        <w:continuationSeparator/>
      </w:r>
    </w:p>
  </w:footnote>
  <w:footnote w:type="continuationNotice" w:id="1">
    <w:p w14:paraId="76412864" w14:textId="77777777" w:rsidR="009546E5" w:rsidRDefault="009546E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45F02"/>
    <w:multiLevelType w:val="hybridMultilevel"/>
    <w:tmpl w:val="423C5194"/>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F2409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BA04E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ACB13C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BC1034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B649C3"/>
    <w:multiLevelType w:val="multilevel"/>
    <w:tmpl w:val="4BA43610"/>
    <w:lvl w:ilvl="0">
      <w:start w:val="1"/>
      <w:numFmt w:val="upperLetter"/>
      <w:lvlText w:val="%1."/>
      <w:lvlJc w:val="left"/>
      <w:pPr>
        <w:tabs>
          <w:tab w:val="num" w:pos="720"/>
        </w:tabs>
        <w:ind w:left="720" w:hanging="360"/>
      </w:pPr>
      <w:rPr>
        <w:rFonts w:ascii="Trebuchet MS" w:eastAsia="Times New Roman" w:hAnsi="Trebuchet MS" w:cstheme="minorBidi"/>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765A3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296E5E"/>
    <w:multiLevelType w:val="hybridMultilevel"/>
    <w:tmpl w:val="AEF6B640"/>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2A06DA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3C41FC6"/>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4670EC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504165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6CE466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77F49D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EE05F7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F65378D"/>
    <w:multiLevelType w:val="hybridMultilevel"/>
    <w:tmpl w:val="D4BE2474"/>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9895E3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219601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314682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B9F362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061418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21D48B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BAB5C4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3DC181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F275C31"/>
    <w:multiLevelType w:val="hybridMultilevel"/>
    <w:tmpl w:val="1A1AB63C"/>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8"/>
  </w:num>
  <w:num w:numId="2">
    <w:abstractNumId w:val="1"/>
  </w:num>
  <w:num w:numId="3">
    <w:abstractNumId w:val="17"/>
  </w:num>
  <w:num w:numId="4">
    <w:abstractNumId w:val="12"/>
  </w:num>
  <w:num w:numId="5">
    <w:abstractNumId w:val="13"/>
  </w:num>
  <w:num w:numId="6">
    <w:abstractNumId w:val="23"/>
  </w:num>
  <w:num w:numId="7">
    <w:abstractNumId w:val="21"/>
  </w:num>
  <w:num w:numId="8">
    <w:abstractNumId w:val="6"/>
  </w:num>
  <w:num w:numId="9">
    <w:abstractNumId w:val="24"/>
  </w:num>
  <w:num w:numId="10">
    <w:abstractNumId w:val="7"/>
  </w:num>
  <w:num w:numId="11">
    <w:abstractNumId w:val="15"/>
  </w:num>
  <w:num w:numId="12">
    <w:abstractNumId w:val="10"/>
  </w:num>
  <w:num w:numId="13">
    <w:abstractNumId w:val="20"/>
  </w:num>
  <w:num w:numId="14">
    <w:abstractNumId w:val="16"/>
  </w:num>
  <w:num w:numId="15">
    <w:abstractNumId w:val="22"/>
  </w:num>
  <w:num w:numId="16">
    <w:abstractNumId w:val="8"/>
  </w:num>
  <w:num w:numId="17">
    <w:abstractNumId w:val="2"/>
  </w:num>
  <w:num w:numId="18">
    <w:abstractNumId w:val="19"/>
  </w:num>
  <w:num w:numId="19">
    <w:abstractNumId w:val="9"/>
  </w:num>
  <w:num w:numId="20">
    <w:abstractNumId w:val="11"/>
  </w:num>
  <w:num w:numId="21">
    <w:abstractNumId w:val="3"/>
  </w:num>
  <w:num w:numId="22">
    <w:abstractNumId w:val="14"/>
  </w:num>
  <w:num w:numId="23">
    <w:abstractNumId w:val="4"/>
  </w:num>
  <w:num w:numId="24">
    <w:abstractNumId w:val="5"/>
  </w:num>
  <w:num w:numId="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7"/>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7101"/>
    <w:rsid w:val="00000049"/>
    <w:rsid w:val="0000166E"/>
    <w:rsid w:val="00002E92"/>
    <w:rsid w:val="00006388"/>
    <w:rsid w:val="00010C42"/>
    <w:rsid w:val="000118BD"/>
    <w:rsid w:val="00012204"/>
    <w:rsid w:val="0001319D"/>
    <w:rsid w:val="00013829"/>
    <w:rsid w:val="00014319"/>
    <w:rsid w:val="00014A28"/>
    <w:rsid w:val="00014EF0"/>
    <w:rsid w:val="00015171"/>
    <w:rsid w:val="00015B65"/>
    <w:rsid w:val="00021847"/>
    <w:rsid w:val="00023C9B"/>
    <w:rsid w:val="00024599"/>
    <w:rsid w:val="00024BB2"/>
    <w:rsid w:val="0002577D"/>
    <w:rsid w:val="00034A16"/>
    <w:rsid w:val="000370B5"/>
    <w:rsid w:val="00037B79"/>
    <w:rsid w:val="00044E69"/>
    <w:rsid w:val="00056292"/>
    <w:rsid w:val="00056EE0"/>
    <w:rsid w:val="000573F6"/>
    <w:rsid w:val="000602DF"/>
    <w:rsid w:val="00061573"/>
    <w:rsid w:val="0006242A"/>
    <w:rsid w:val="0006342B"/>
    <w:rsid w:val="00063A36"/>
    <w:rsid w:val="00071492"/>
    <w:rsid w:val="00072A2D"/>
    <w:rsid w:val="00072B70"/>
    <w:rsid w:val="0007336B"/>
    <w:rsid w:val="00075C69"/>
    <w:rsid w:val="00076DD9"/>
    <w:rsid w:val="00077537"/>
    <w:rsid w:val="00086237"/>
    <w:rsid w:val="00090D51"/>
    <w:rsid w:val="00092A6E"/>
    <w:rsid w:val="000973FA"/>
    <w:rsid w:val="00097B1A"/>
    <w:rsid w:val="000A171C"/>
    <w:rsid w:val="000A2DD0"/>
    <w:rsid w:val="000A3158"/>
    <w:rsid w:val="000A4235"/>
    <w:rsid w:val="000A439D"/>
    <w:rsid w:val="000A47D7"/>
    <w:rsid w:val="000A60E9"/>
    <w:rsid w:val="000B0AB7"/>
    <w:rsid w:val="000B0F01"/>
    <w:rsid w:val="000B157F"/>
    <w:rsid w:val="000B3A50"/>
    <w:rsid w:val="000B5E6D"/>
    <w:rsid w:val="000B63EA"/>
    <w:rsid w:val="000B70B8"/>
    <w:rsid w:val="000C5DBF"/>
    <w:rsid w:val="000C72CF"/>
    <w:rsid w:val="000D1F79"/>
    <w:rsid w:val="000E1496"/>
    <w:rsid w:val="000E3D42"/>
    <w:rsid w:val="000E548D"/>
    <w:rsid w:val="000F044F"/>
    <w:rsid w:val="000F3D52"/>
    <w:rsid w:val="000F4BC8"/>
    <w:rsid w:val="000F4C7A"/>
    <w:rsid w:val="000F544E"/>
    <w:rsid w:val="000F775D"/>
    <w:rsid w:val="00100802"/>
    <w:rsid w:val="00101005"/>
    <w:rsid w:val="001051EC"/>
    <w:rsid w:val="0010587A"/>
    <w:rsid w:val="00105B3B"/>
    <w:rsid w:val="00112BCC"/>
    <w:rsid w:val="0011508E"/>
    <w:rsid w:val="001211B8"/>
    <w:rsid w:val="00121835"/>
    <w:rsid w:val="00124C71"/>
    <w:rsid w:val="00134A3E"/>
    <w:rsid w:val="0013637B"/>
    <w:rsid w:val="00136C46"/>
    <w:rsid w:val="001404D7"/>
    <w:rsid w:val="0014172D"/>
    <w:rsid w:val="0014616C"/>
    <w:rsid w:val="001503ED"/>
    <w:rsid w:val="0015089D"/>
    <w:rsid w:val="001525B0"/>
    <w:rsid w:val="001544FD"/>
    <w:rsid w:val="00157B2A"/>
    <w:rsid w:val="00162122"/>
    <w:rsid w:val="00162558"/>
    <w:rsid w:val="001626DB"/>
    <w:rsid w:val="001655B7"/>
    <w:rsid w:val="00167ED9"/>
    <w:rsid w:val="001717F5"/>
    <w:rsid w:val="0017398C"/>
    <w:rsid w:val="001746AF"/>
    <w:rsid w:val="00177449"/>
    <w:rsid w:val="0018133D"/>
    <w:rsid w:val="00183EA6"/>
    <w:rsid w:val="00184443"/>
    <w:rsid w:val="001871ED"/>
    <w:rsid w:val="00187207"/>
    <w:rsid w:val="00187A3F"/>
    <w:rsid w:val="00194B55"/>
    <w:rsid w:val="00196B1C"/>
    <w:rsid w:val="0019766C"/>
    <w:rsid w:val="001976D9"/>
    <w:rsid w:val="001A1076"/>
    <w:rsid w:val="001A1603"/>
    <w:rsid w:val="001A3725"/>
    <w:rsid w:val="001B05B4"/>
    <w:rsid w:val="001B3976"/>
    <w:rsid w:val="001C2B7D"/>
    <w:rsid w:val="001C3A43"/>
    <w:rsid w:val="001C58DC"/>
    <w:rsid w:val="001C6A83"/>
    <w:rsid w:val="001C783C"/>
    <w:rsid w:val="001D0803"/>
    <w:rsid w:val="001D1A21"/>
    <w:rsid w:val="001D24BB"/>
    <w:rsid w:val="001D3146"/>
    <w:rsid w:val="001D406D"/>
    <w:rsid w:val="001E11FE"/>
    <w:rsid w:val="001E309E"/>
    <w:rsid w:val="001F1959"/>
    <w:rsid w:val="001F1DB6"/>
    <w:rsid w:val="001F60B8"/>
    <w:rsid w:val="001F62B6"/>
    <w:rsid w:val="001F64CC"/>
    <w:rsid w:val="002005E3"/>
    <w:rsid w:val="0020236E"/>
    <w:rsid w:val="00203B0D"/>
    <w:rsid w:val="00203FA0"/>
    <w:rsid w:val="00204BB0"/>
    <w:rsid w:val="00205253"/>
    <w:rsid w:val="002118C7"/>
    <w:rsid w:val="0021222A"/>
    <w:rsid w:val="002139DB"/>
    <w:rsid w:val="0021437A"/>
    <w:rsid w:val="00215B41"/>
    <w:rsid w:val="00216BEC"/>
    <w:rsid w:val="00217D34"/>
    <w:rsid w:val="00223583"/>
    <w:rsid w:val="00225F02"/>
    <w:rsid w:val="00226A56"/>
    <w:rsid w:val="0023029D"/>
    <w:rsid w:val="0023041A"/>
    <w:rsid w:val="00232F7B"/>
    <w:rsid w:val="0024177A"/>
    <w:rsid w:val="00241E7D"/>
    <w:rsid w:val="00242261"/>
    <w:rsid w:val="00242834"/>
    <w:rsid w:val="002446FA"/>
    <w:rsid w:val="00244E54"/>
    <w:rsid w:val="00246157"/>
    <w:rsid w:val="00250451"/>
    <w:rsid w:val="002530EA"/>
    <w:rsid w:val="00255482"/>
    <w:rsid w:val="00256776"/>
    <w:rsid w:val="002601F0"/>
    <w:rsid w:val="00263386"/>
    <w:rsid w:val="002663F1"/>
    <w:rsid w:val="00267F25"/>
    <w:rsid w:val="00270035"/>
    <w:rsid w:val="00270490"/>
    <w:rsid w:val="00270E99"/>
    <w:rsid w:val="00272AE7"/>
    <w:rsid w:val="00276483"/>
    <w:rsid w:val="002778E9"/>
    <w:rsid w:val="00280EDC"/>
    <w:rsid w:val="00282940"/>
    <w:rsid w:val="002842AA"/>
    <w:rsid w:val="00290DE1"/>
    <w:rsid w:val="0029176A"/>
    <w:rsid w:val="00291F6E"/>
    <w:rsid w:val="00293543"/>
    <w:rsid w:val="00296FFA"/>
    <w:rsid w:val="002975FD"/>
    <w:rsid w:val="002A5E6B"/>
    <w:rsid w:val="002A6EED"/>
    <w:rsid w:val="002A7101"/>
    <w:rsid w:val="002A732F"/>
    <w:rsid w:val="002B3687"/>
    <w:rsid w:val="002C0BF3"/>
    <w:rsid w:val="002C2043"/>
    <w:rsid w:val="002C276F"/>
    <w:rsid w:val="002C28F8"/>
    <w:rsid w:val="002C3756"/>
    <w:rsid w:val="002C6653"/>
    <w:rsid w:val="002C7573"/>
    <w:rsid w:val="002D1991"/>
    <w:rsid w:val="002D2690"/>
    <w:rsid w:val="002D4417"/>
    <w:rsid w:val="002D4922"/>
    <w:rsid w:val="002D51FD"/>
    <w:rsid w:val="002D7B5B"/>
    <w:rsid w:val="002E06C3"/>
    <w:rsid w:val="0030152A"/>
    <w:rsid w:val="00305DDC"/>
    <w:rsid w:val="00306ECD"/>
    <w:rsid w:val="0030730C"/>
    <w:rsid w:val="00313970"/>
    <w:rsid w:val="003151C8"/>
    <w:rsid w:val="00315B00"/>
    <w:rsid w:val="003212A2"/>
    <w:rsid w:val="003234C1"/>
    <w:rsid w:val="00332583"/>
    <w:rsid w:val="003375BA"/>
    <w:rsid w:val="0034525A"/>
    <w:rsid w:val="003458F0"/>
    <w:rsid w:val="00352F0F"/>
    <w:rsid w:val="00353F2F"/>
    <w:rsid w:val="003544C6"/>
    <w:rsid w:val="00360DD0"/>
    <w:rsid w:val="003625F5"/>
    <w:rsid w:val="00366CF4"/>
    <w:rsid w:val="00370094"/>
    <w:rsid w:val="00373B51"/>
    <w:rsid w:val="00377129"/>
    <w:rsid w:val="003775F7"/>
    <w:rsid w:val="0038237A"/>
    <w:rsid w:val="00384232"/>
    <w:rsid w:val="00384723"/>
    <w:rsid w:val="00385F2F"/>
    <w:rsid w:val="003870C4"/>
    <w:rsid w:val="00390C24"/>
    <w:rsid w:val="00391CE5"/>
    <w:rsid w:val="00392784"/>
    <w:rsid w:val="00394408"/>
    <w:rsid w:val="003945E8"/>
    <w:rsid w:val="0039503E"/>
    <w:rsid w:val="00396586"/>
    <w:rsid w:val="003A042A"/>
    <w:rsid w:val="003A54A0"/>
    <w:rsid w:val="003A6D3E"/>
    <w:rsid w:val="003B2D6F"/>
    <w:rsid w:val="003B3E7B"/>
    <w:rsid w:val="003B6E60"/>
    <w:rsid w:val="003B7400"/>
    <w:rsid w:val="003C4C1F"/>
    <w:rsid w:val="003C667A"/>
    <w:rsid w:val="003D48A7"/>
    <w:rsid w:val="003D49E5"/>
    <w:rsid w:val="003D7020"/>
    <w:rsid w:val="003E274F"/>
    <w:rsid w:val="003E36AC"/>
    <w:rsid w:val="003E56E2"/>
    <w:rsid w:val="003E6CB0"/>
    <w:rsid w:val="003F1723"/>
    <w:rsid w:val="003F33C1"/>
    <w:rsid w:val="003F3B34"/>
    <w:rsid w:val="003F6E22"/>
    <w:rsid w:val="003F6FF9"/>
    <w:rsid w:val="003F73BC"/>
    <w:rsid w:val="0040008B"/>
    <w:rsid w:val="00406192"/>
    <w:rsid w:val="00406E86"/>
    <w:rsid w:val="004137F7"/>
    <w:rsid w:val="004140DA"/>
    <w:rsid w:val="00417B21"/>
    <w:rsid w:val="004225D0"/>
    <w:rsid w:val="004244C2"/>
    <w:rsid w:val="00433C51"/>
    <w:rsid w:val="004414EB"/>
    <w:rsid w:val="004428B8"/>
    <w:rsid w:val="004440B5"/>
    <w:rsid w:val="004446AA"/>
    <w:rsid w:val="00444C4E"/>
    <w:rsid w:val="00445999"/>
    <w:rsid w:val="00445F5C"/>
    <w:rsid w:val="00446066"/>
    <w:rsid w:val="00447BF3"/>
    <w:rsid w:val="00451FC9"/>
    <w:rsid w:val="00452D0E"/>
    <w:rsid w:val="004537A9"/>
    <w:rsid w:val="00454A85"/>
    <w:rsid w:val="00457D2D"/>
    <w:rsid w:val="00460130"/>
    <w:rsid w:val="00462473"/>
    <w:rsid w:val="00462737"/>
    <w:rsid w:val="00463634"/>
    <w:rsid w:val="00463D58"/>
    <w:rsid w:val="00467487"/>
    <w:rsid w:val="004677DA"/>
    <w:rsid w:val="00470F85"/>
    <w:rsid w:val="004710A2"/>
    <w:rsid w:val="0047195C"/>
    <w:rsid w:val="0047195D"/>
    <w:rsid w:val="004728F2"/>
    <w:rsid w:val="00473809"/>
    <w:rsid w:val="004761D5"/>
    <w:rsid w:val="004819D0"/>
    <w:rsid w:val="00482A6B"/>
    <w:rsid w:val="004848C4"/>
    <w:rsid w:val="0049069C"/>
    <w:rsid w:val="004947F2"/>
    <w:rsid w:val="00495722"/>
    <w:rsid w:val="004969D6"/>
    <w:rsid w:val="00497F49"/>
    <w:rsid w:val="004A2577"/>
    <w:rsid w:val="004B1FA7"/>
    <w:rsid w:val="004B384F"/>
    <w:rsid w:val="004B38C1"/>
    <w:rsid w:val="004B4798"/>
    <w:rsid w:val="004B4D16"/>
    <w:rsid w:val="004B6008"/>
    <w:rsid w:val="004C203D"/>
    <w:rsid w:val="004C5495"/>
    <w:rsid w:val="004C5792"/>
    <w:rsid w:val="004C641D"/>
    <w:rsid w:val="004D0299"/>
    <w:rsid w:val="004D2E85"/>
    <w:rsid w:val="004D365D"/>
    <w:rsid w:val="004D55C5"/>
    <w:rsid w:val="004E1DB4"/>
    <w:rsid w:val="004E266C"/>
    <w:rsid w:val="004E5DDC"/>
    <w:rsid w:val="004E6669"/>
    <w:rsid w:val="004E6A90"/>
    <w:rsid w:val="004F10E6"/>
    <w:rsid w:val="004F2ED1"/>
    <w:rsid w:val="004F3541"/>
    <w:rsid w:val="004F41F0"/>
    <w:rsid w:val="004F62A1"/>
    <w:rsid w:val="004F6BC0"/>
    <w:rsid w:val="005021A8"/>
    <w:rsid w:val="0050589A"/>
    <w:rsid w:val="0051276F"/>
    <w:rsid w:val="00514F81"/>
    <w:rsid w:val="005207F1"/>
    <w:rsid w:val="00520FAA"/>
    <w:rsid w:val="00521BFC"/>
    <w:rsid w:val="00523C6C"/>
    <w:rsid w:val="00530A5F"/>
    <w:rsid w:val="00530A6A"/>
    <w:rsid w:val="00532EBF"/>
    <w:rsid w:val="0053401C"/>
    <w:rsid w:val="00541C74"/>
    <w:rsid w:val="005422F3"/>
    <w:rsid w:val="00542467"/>
    <w:rsid w:val="0054395F"/>
    <w:rsid w:val="00543B87"/>
    <w:rsid w:val="0054512D"/>
    <w:rsid w:val="00545B20"/>
    <w:rsid w:val="00545F03"/>
    <w:rsid w:val="005507B5"/>
    <w:rsid w:val="00550A55"/>
    <w:rsid w:val="0055136C"/>
    <w:rsid w:val="005514EF"/>
    <w:rsid w:val="00552823"/>
    <w:rsid w:val="005564C7"/>
    <w:rsid w:val="00556621"/>
    <w:rsid w:val="00562832"/>
    <w:rsid w:val="00565A41"/>
    <w:rsid w:val="00571DA4"/>
    <w:rsid w:val="00572B4F"/>
    <w:rsid w:val="005730EA"/>
    <w:rsid w:val="00574576"/>
    <w:rsid w:val="005767A8"/>
    <w:rsid w:val="00576EEE"/>
    <w:rsid w:val="005770F0"/>
    <w:rsid w:val="00577E75"/>
    <w:rsid w:val="00581EC9"/>
    <w:rsid w:val="00585256"/>
    <w:rsid w:val="00585C5D"/>
    <w:rsid w:val="00590B23"/>
    <w:rsid w:val="00591FF6"/>
    <w:rsid w:val="005939D2"/>
    <w:rsid w:val="0059468E"/>
    <w:rsid w:val="005966E1"/>
    <w:rsid w:val="005A0F43"/>
    <w:rsid w:val="005A24D0"/>
    <w:rsid w:val="005A5B73"/>
    <w:rsid w:val="005A749D"/>
    <w:rsid w:val="005A77A2"/>
    <w:rsid w:val="005B3BCA"/>
    <w:rsid w:val="005B5F16"/>
    <w:rsid w:val="005B6361"/>
    <w:rsid w:val="005B6B8C"/>
    <w:rsid w:val="005C0EC0"/>
    <w:rsid w:val="005C11B8"/>
    <w:rsid w:val="005C13B3"/>
    <w:rsid w:val="005C1FBF"/>
    <w:rsid w:val="005C27AF"/>
    <w:rsid w:val="005C724E"/>
    <w:rsid w:val="005D1033"/>
    <w:rsid w:val="005D4B37"/>
    <w:rsid w:val="005D5F6B"/>
    <w:rsid w:val="005E1FED"/>
    <w:rsid w:val="005E761D"/>
    <w:rsid w:val="005F29B8"/>
    <w:rsid w:val="005F4A98"/>
    <w:rsid w:val="005F4F35"/>
    <w:rsid w:val="005F6284"/>
    <w:rsid w:val="005F6C1F"/>
    <w:rsid w:val="005F714D"/>
    <w:rsid w:val="00601423"/>
    <w:rsid w:val="00603971"/>
    <w:rsid w:val="00604020"/>
    <w:rsid w:val="00604546"/>
    <w:rsid w:val="00606AD9"/>
    <w:rsid w:val="0061559B"/>
    <w:rsid w:val="00616569"/>
    <w:rsid w:val="00616A6F"/>
    <w:rsid w:val="006171DD"/>
    <w:rsid w:val="00617AC8"/>
    <w:rsid w:val="00620F99"/>
    <w:rsid w:val="006212D5"/>
    <w:rsid w:val="00622510"/>
    <w:rsid w:val="0062468F"/>
    <w:rsid w:val="00626147"/>
    <w:rsid w:val="00626806"/>
    <w:rsid w:val="00627DFE"/>
    <w:rsid w:val="00631122"/>
    <w:rsid w:val="00636C4A"/>
    <w:rsid w:val="00636E5C"/>
    <w:rsid w:val="00637E4C"/>
    <w:rsid w:val="006432C0"/>
    <w:rsid w:val="006444CC"/>
    <w:rsid w:val="006479BC"/>
    <w:rsid w:val="00652923"/>
    <w:rsid w:val="006558CD"/>
    <w:rsid w:val="006625EB"/>
    <w:rsid w:val="00664A57"/>
    <w:rsid w:val="00666843"/>
    <w:rsid w:val="0067211E"/>
    <w:rsid w:val="0067237D"/>
    <w:rsid w:val="00672388"/>
    <w:rsid w:val="00674E52"/>
    <w:rsid w:val="0067526C"/>
    <w:rsid w:val="00677294"/>
    <w:rsid w:val="006775EF"/>
    <w:rsid w:val="00682BFB"/>
    <w:rsid w:val="00686518"/>
    <w:rsid w:val="00686C29"/>
    <w:rsid w:val="006912FA"/>
    <w:rsid w:val="00692EA1"/>
    <w:rsid w:val="006A55BA"/>
    <w:rsid w:val="006A6DBD"/>
    <w:rsid w:val="006A79D3"/>
    <w:rsid w:val="006B0AD8"/>
    <w:rsid w:val="006B0CB0"/>
    <w:rsid w:val="006B26EF"/>
    <w:rsid w:val="006B284A"/>
    <w:rsid w:val="006B392B"/>
    <w:rsid w:val="006B3BB3"/>
    <w:rsid w:val="006B4F99"/>
    <w:rsid w:val="006B5C0D"/>
    <w:rsid w:val="006B6625"/>
    <w:rsid w:val="006C25C9"/>
    <w:rsid w:val="006C25F8"/>
    <w:rsid w:val="006C2B26"/>
    <w:rsid w:val="006C3156"/>
    <w:rsid w:val="006C337E"/>
    <w:rsid w:val="006C4ABE"/>
    <w:rsid w:val="006D0758"/>
    <w:rsid w:val="006D10B4"/>
    <w:rsid w:val="006D3944"/>
    <w:rsid w:val="006D7486"/>
    <w:rsid w:val="006E2BBE"/>
    <w:rsid w:val="006F02D7"/>
    <w:rsid w:val="006F1744"/>
    <w:rsid w:val="006F6EDC"/>
    <w:rsid w:val="006F76BE"/>
    <w:rsid w:val="00700C1E"/>
    <w:rsid w:val="007031BA"/>
    <w:rsid w:val="007037BB"/>
    <w:rsid w:val="00704EEA"/>
    <w:rsid w:val="00706216"/>
    <w:rsid w:val="0071013B"/>
    <w:rsid w:val="007108B2"/>
    <w:rsid w:val="00715804"/>
    <w:rsid w:val="00715F15"/>
    <w:rsid w:val="007265E4"/>
    <w:rsid w:val="00733300"/>
    <w:rsid w:val="00734670"/>
    <w:rsid w:val="007369E3"/>
    <w:rsid w:val="00740EBD"/>
    <w:rsid w:val="00744A81"/>
    <w:rsid w:val="00746540"/>
    <w:rsid w:val="0075071A"/>
    <w:rsid w:val="00750991"/>
    <w:rsid w:val="007514E3"/>
    <w:rsid w:val="007524CD"/>
    <w:rsid w:val="007528C6"/>
    <w:rsid w:val="00752D17"/>
    <w:rsid w:val="00752F5D"/>
    <w:rsid w:val="007606A6"/>
    <w:rsid w:val="0076372E"/>
    <w:rsid w:val="00763FCB"/>
    <w:rsid w:val="0076427D"/>
    <w:rsid w:val="00765F28"/>
    <w:rsid w:val="00765F72"/>
    <w:rsid w:val="00767E02"/>
    <w:rsid w:val="0077129F"/>
    <w:rsid w:val="00780213"/>
    <w:rsid w:val="00780E6C"/>
    <w:rsid w:val="00781E5B"/>
    <w:rsid w:val="0078244E"/>
    <w:rsid w:val="00784147"/>
    <w:rsid w:val="00785355"/>
    <w:rsid w:val="00786C82"/>
    <w:rsid w:val="00791A04"/>
    <w:rsid w:val="00791F22"/>
    <w:rsid w:val="00792D72"/>
    <w:rsid w:val="00793841"/>
    <w:rsid w:val="00796888"/>
    <w:rsid w:val="00796960"/>
    <w:rsid w:val="007A2682"/>
    <w:rsid w:val="007A2DA7"/>
    <w:rsid w:val="007A3F5C"/>
    <w:rsid w:val="007A584F"/>
    <w:rsid w:val="007B0D2E"/>
    <w:rsid w:val="007B1F87"/>
    <w:rsid w:val="007B2209"/>
    <w:rsid w:val="007B530D"/>
    <w:rsid w:val="007B56EB"/>
    <w:rsid w:val="007B765E"/>
    <w:rsid w:val="007B7685"/>
    <w:rsid w:val="007B773A"/>
    <w:rsid w:val="007C00B3"/>
    <w:rsid w:val="007C0A5D"/>
    <w:rsid w:val="007C464F"/>
    <w:rsid w:val="007C4A92"/>
    <w:rsid w:val="007D1444"/>
    <w:rsid w:val="007D34BD"/>
    <w:rsid w:val="007D3603"/>
    <w:rsid w:val="007D3B0D"/>
    <w:rsid w:val="007D7B43"/>
    <w:rsid w:val="007E02FB"/>
    <w:rsid w:val="007E39B8"/>
    <w:rsid w:val="007E5851"/>
    <w:rsid w:val="007E613A"/>
    <w:rsid w:val="007E7F70"/>
    <w:rsid w:val="007F1342"/>
    <w:rsid w:val="007F1994"/>
    <w:rsid w:val="007F234B"/>
    <w:rsid w:val="007F314E"/>
    <w:rsid w:val="007F3175"/>
    <w:rsid w:val="007F5089"/>
    <w:rsid w:val="00801859"/>
    <w:rsid w:val="00802020"/>
    <w:rsid w:val="008026BE"/>
    <w:rsid w:val="00803BC0"/>
    <w:rsid w:val="00803CD5"/>
    <w:rsid w:val="008047AF"/>
    <w:rsid w:val="00804C12"/>
    <w:rsid w:val="008057AD"/>
    <w:rsid w:val="00810564"/>
    <w:rsid w:val="0081114F"/>
    <w:rsid w:val="00812020"/>
    <w:rsid w:val="008122E5"/>
    <w:rsid w:val="00814645"/>
    <w:rsid w:val="00826830"/>
    <w:rsid w:val="0083320B"/>
    <w:rsid w:val="00834401"/>
    <w:rsid w:val="00837E87"/>
    <w:rsid w:val="00840164"/>
    <w:rsid w:val="00841538"/>
    <w:rsid w:val="008447AD"/>
    <w:rsid w:val="00845537"/>
    <w:rsid w:val="0084665E"/>
    <w:rsid w:val="00857464"/>
    <w:rsid w:val="00857C70"/>
    <w:rsid w:val="00860758"/>
    <w:rsid w:val="008626FC"/>
    <w:rsid w:val="00864955"/>
    <w:rsid w:val="00867641"/>
    <w:rsid w:val="00874DE4"/>
    <w:rsid w:val="00877034"/>
    <w:rsid w:val="00877B09"/>
    <w:rsid w:val="00880D97"/>
    <w:rsid w:val="00880FA9"/>
    <w:rsid w:val="00881A65"/>
    <w:rsid w:val="00882635"/>
    <w:rsid w:val="0088324F"/>
    <w:rsid w:val="00890548"/>
    <w:rsid w:val="00893DF9"/>
    <w:rsid w:val="0089722B"/>
    <w:rsid w:val="008973A3"/>
    <w:rsid w:val="0089788E"/>
    <w:rsid w:val="008A23A3"/>
    <w:rsid w:val="008A3FD4"/>
    <w:rsid w:val="008B1E29"/>
    <w:rsid w:val="008C1141"/>
    <w:rsid w:val="008C37F1"/>
    <w:rsid w:val="008C4279"/>
    <w:rsid w:val="008C5C18"/>
    <w:rsid w:val="008C64C0"/>
    <w:rsid w:val="008D30B9"/>
    <w:rsid w:val="008E0372"/>
    <w:rsid w:val="008E20C7"/>
    <w:rsid w:val="008E2A3B"/>
    <w:rsid w:val="008E4A3D"/>
    <w:rsid w:val="008E4D04"/>
    <w:rsid w:val="008E7E68"/>
    <w:rsid w:val="008F3B03"/>
    <w:rsid w:val="009028DD"/>
    <w:rsid w:val="00903DB3"/>
    <w:rsid w:val="00907DE3"/>
    <w:rsid w:val="00910C93"/>
    <w:rsid w:val="00912495"/>
    <w:rsid w:val="009132D2"/>
    <w:rsid w:val="009160E7"/>
    <w:rsid w:val="00920199"/>
    <w:rsid w:val="009221B5"/>
    <w:rsid w:val="00924E21"/>
    <w:rsid w:val="00926919"/>
    <w:rsid w:val="00927308"/>
    <w:rsid w:val="00930F4B"/>
    <w:rsid w:val="0093169C"/>
    <w:rsid w:val="00931BF3"/>
    <w:rsid w:val="00931EC7"/>
    <w:rsid w:val="009327CC"/>
    <w:rsid w:val="00934568"/>
    <w:rsid w:val="00940FE5"/>
    <w:rsid w:val="00941621"/>
    <w:rsid w:val="00944D9E"/>
    <w:rsid w:val="009501B9"/>
    <w:rsid w:val="009546E5"/>
    <w:rsid w:val="00954709"/>
    <w:rsid w:val="0095734C"/>
    <w:rsid w:val="00957881"/>
    <w:rsid w:val="00960BB6"/>
    <w:rsid w:val="0096467D"/>
    <w:rsid w:val="00966973"/>
    <w:rsid w:val="00967479"/>
    <w:rsid w:val="00967BD9"/>
    <w:rsid w:val="00973966"/>
    <w:rsid w:val="00980216"/>
    <w:rsid w:val="00981DA1"/>
    <w:rsid w:val="00981E61"/>
    <w:rsid w:val="009914C1"/>
    <w:rsid w:val="00995603"/>
    <w:rsid w:val="0099676A"/>
    <w:rsid w:val="0099749D"/>
    <w:rsid w:val="009A0016"/>
    <w:rsid w:val="009A00DD"/>
    <w:rsid w:val="009A0BCF"/>
    <w:rsid w:val="009A691D"/>
    <w:rsid w:val="009B63E0"/>
    <w:rsid w:val="009B743C"/>
    <w:rsid w:val="009C1A03"/>
    <w:rsid w:val="009C1A3E"/>
    <w:rsid w:val="009C1C52"/>
    <w:rsid w:val="009C2EFA"/>
    <w:rsid w:val="009C3AD6"/>
    <w:rsid w:val="009C4064"/>
    <w:rsid w:val="009D2482"/>
    <w:rsid w:val="009D2787"/>
    <w:rsid w:val="009D6001"/>
    <w:rsid w:val="009E7E9F"/>
    <w:rsid w:val="009F060A"/>
    <w:rsid w:val="009F2A68"/>
    <w:rsid w:val="009F359F"/>
    <w:rsid w:val="009F47BE"/>
    <w:rsid w:val="009F7870"/>
    <w:rsid w:val="009F7A3D"/>
    <w:rsid w:val="00A028C2"/>
    <w:rsid w:val="00A04C6F"/>
    <w:rsid w:val="00A07C1D"/>
    <w:rsid w:val="00A1314B"/>
    <w:rsid w:val="00A131D1"/>
    <w:rsid w:val="00A14537"/>
    <w:rsid w:val="00A16752"/>
    <w:rsid w:val="00A17FDE"/>
    <w:rsid w:val="00A22866"/>
    <w:rsid w:val="00A24003"/>
    <w:rsid w:val="00A24184"/>
    <w:rsid w:val="00A24586"/>
    <w:rsid w:val="00A26B64"/>
    <w:rsid w:val="00A27820"/>
    <w:rsid w:val="00A32004"/>
    <w:rsid w:val="00A3395E"/>
    <w:rsid w:val="00A34305"/>
    <w:rsid w:val="00A345F5"/>
    <w:rsid w:val="00A35068"/>
    <w:rsid w:val="00A37DBC"/>
    <w:rsid w:val="00A407C4"/>
    <w:rsid w:val="00A43C5F"/>
    <w:rsid w:val="00A509E1"/>
    <w:rsid w:val="00A53670"/>
    <w:rsid w:val="00A53BB0"/>
    <w:rsid w:val="00A55DB4"/>
    <w:rsid w:val="00A61567"/>
    <w:rsid w:val="00A61A53"/>
    <w:rsid w:val="00A64360"/>
    <w:rsid w:val="00A64754"/>
    <w:rsid w:val="00A7292B"/>
    <w:rsid w:val="00A736AB"/>
    <w:rsid w:val="00A74983"/>
    <w:rsid w:val="00A808B2"/>
    <w:rsid w:val="00A80CE8"/>
    <w:rsid w:val="00A836A9"/>
    <w:rsid w:val="00A844BB"/>
    <w:rsid w:val="00A87139"/>
    <w:rsid w:val="00A93983"/>
    <w:rsid w:val="00A93FC6"/>
    <w:rsid w:val="00A96120"/>
    <w:rsid w:val="00A97889"/>
    <w:rsid w:val="00A97EF8"/>
    <w:rsid w:val="00AA04A1"/>
    <w:rsid w:val="00AA688F"/>
    <w:rsid w:val="00AA7F56"/>
    <w:rsid w:val="00AB083F"/>
    <w:rsid w:val="00AB4FAD"/>
    <w:rsid w:val="00AB5FE2"/>
    <w:rsid w:val="00AB7BDB"/>
    <w:rsid w:val="00AC0901"/>
    <w:rsid w:val="00AC24AE"/>
    <w:rsid w:val="00AC4102"/>
    <w:rsid w:val="00AC4573"/>
    <w:rsid w:val="00AC5DA7"/>
    <w:rsid w:val="00AC64BE"/>
    <w:rsid w:val="00AC7A2A"/>
    <w:rsid w:val="00AD1783"/>
    <w:rsid w:val="00AD257D"/>
    <w:rsid w:val="00AD2611"/>
    <w:rsid w:val="00AD3EDC"/>
    <w:rsid w:val="00AD41E8"/>
    <w:rsid w:val="00AD4C45"/>
    <w:rsid w:val="00AD6650"/>
    <w:rsid w:val="00AE0B02"/>
    <w:rsid w:val="00AE1E0C"/>
    <w:rsid w:val="00AE23E3"/>
    <w:rsid w:val="00AE25AA"/>
    <w:rsid w:val="00AE29FF"/>
    <w:rsid w:val="00AE3FEB"/>
    <w:rsid w:val="00AE4715"/>
    <w:rsid w:val="00AE5894"/>
    <w:rsid w:val="00AF09AF"/>
    <w:rsid w:val="00AF2A32"/>
    <w:rsid w:val="00AF2F6A"/>
    <w:rsid w:val="00B034A6"/>
    <w:rsid w:val="00B05CFB"/>
    <w:rsid w:val="00B06C96"/>
    <w:rsid w:val="00B06F08"/>
    <w:rsid w:val="00B101D6"/>
    <w:rsid w:val="00B10477"/>
    <w:rsid w:val="00B11213"/>
    <w:rsid w:val="00B212A0"/>
    <w:rsid w:val="00B21F90"/>
    <w:rsid w:val="00B2299A"/>
    <w:rsid w:val="00B2365F"/>
    <w:rsid w:val="00B238DC"/>
    <w:rsid w:val="00B242DF"/>
    <w:rsid w:val="00B24981"/>
    <w:rsid w:val="00B24D70"/>
    <w:rsid w:val="00B321C9"/>
    <w:rsid w:val="00B33986"/>
    <w:rsid w:val="00B34702"/>
    <w:rsid w:val="00B34959"/>
    <w:rsid w:val="00B35327"/>
    <w:rsid w:val="00B35414"/>
    <w:rsid w:val="00B36DE7"/>
    <w:rsid w:val="00B37DA7"/>
    <w:rsid w:val="00B40B6D"/>
    <w:rsid w:val="00B420FE"/>
    <w:rsid w:val="00B43C4D"/>
    <w:rsid w:val="00B43D84"/>
    <w:rsid w:val="00B450AA"/>
    <w:rsid w:val="00B45689"/>
    <w:rsid w:val="00B460D7"/>
    <w:rsid w:val="00B47DD2"/>
    <w:rsid w:val="00B53D9F"/>
    <w:rsid w:val="00B55401"/>
    <w:rsid w:val="00B57213"/>
    <w:rsid w:val="00B57E0A"/>
    <w:rsid w:val="00B60682"/>
    <w:rsid w:val="00B60B72"/>
    <w:rsid w:val="00B60F1C"/>
    <w:rsid w:val="00B60F49"/>
    <w:rsid w:val="00B6196D"/>
    <w:rsid w:val="00B634E6"/>
    <w:rsid w:val="00B67BDB"/>
    <w:rsid w:val="00B72C75"/>
    <w:rsid w:val="00B77FE0"/>
    <w:rsid w:val="00B8069A"/>
    <w:rsid w:val="00B80B4A"/>
    <w:rsid w:val="00B81B13"/>
    <w:rsid w:val="00B852FE"/>
    <w:rsid w:val="00B8541A"/>
    <w:rsid w:val="00B90F06"/>
    <w:rsid w:val="00B916FC"/>
    <w:rsid w:val="00B92432"/>
    <w:rsid w:val="00B94FE7"/>
    <w:rsid w:val="00B96C99"/>
    <w:rsid w:val="00BA0325"/>
    <w:rsid w:val="00BA0D13"/>
    <w:rsid w:val="00BA1910"/>
    <w:rsid w:val="00BA4D59"/>
    <w:rsid w:val="00BA6833"/>
    <w:rsid w:val="00BA68B7"/>
    <w:rsid w:val="00BC25A3"/>
    <w:rsid w:val="00BC2717"/>
    <w:rsid w:val="00BD3497"/>
    <w:rsid w:val="00BE05DE"/>
    <w:rsid w:val="00BE0787"/>
    <w:rsid w:val="00BE2F04"/>
    <w:rsid w:val="00BE5A75"/>
    <w:rsid w:val="00BE5EBB"/>
    <w:rsid w:val="00BE7C04"/>
    <w:rsid w:val="00C01A55"/>
    <w:rsid w:val="00C06391"/>
    <w:rsid w:val="00C06EF6"/>
    <w:rsid w:val="00C10668"/>
    <w:rsid w:val="00C1164B"/>
    <w:rsid w:val="00C13865"/>
    <w:rsid w:val="00C152C7"/>
    <w:rsid w:val="00C21B44"/>
    <w:rsid w:val="00C2514D"/>
    <w:rsid w:val="00C3235F"/>
    <w:rsid w:val="00C33638"/>
    <w:rsid w:val="00C35536"/>
    <w:rsid w:val="00C411E6"/>
    <w:rsid w:val="00C411EE"/>
    <w:rsid w:val="00C4347B"/>
    <w:rsid w:val="00C43689"/>
    <w:rsid w:val="00C4379C"/>
    <w:rsid w:val="00C44264"/>
    <w:rsid w:val="00C4510C"/>
    <w:rsid w:val="00C4558C"/>
    <w:rsid w:val="00C45F6E"/>
    <w:rsid w:val="00C46083"/>
    <w:rsid w:val="00C5387F"/>
    <w:rsid w:val="00C549AD"/>
    <w:rsid w:val="00C56AD9"/>
    <w:rsid w:val="00C5713B"/>
    <w:rsid w:val="00C6305D"/>
    <w:rsid w:val="00C71854"/>
    <w:rsid w:val="00C71D42"/>
    <w:rsid w:val="00C80AC8"/>
    <w:rsid w:val="00C81A33"/>
    <w:rsid w:val="00C81B44"/>
    <w:rsid w:val="00C83A3E"/>
    <w:rsid w:val="00C8430F"/>
    <w:rsid w:val="00C87BFF"/>
    <w:rsid w:val="00C904D3"/>
    <w:rsid w:val="00C916BA"/>
    <w:rsid w:val="00C91C90"/>
    <w:rsid w:val="00C94889"/>
    <w:rsid w:val="00C94D61"/>
    <w:rsid w:val="00C964C0"/>
    <w:rsid w:val="00CA0D64"/>
    <w:rsid w:val="00CA5A38"/>
    <w:rsid w:val="00CB003C"/>
    <w:rsid w:val="00CB1414"/>
    <w:rsid w:val="00CB283E"/>
    <w:rsid w:val="00CB2C0F"/>
    <w:rsid w:val="00CB4B5C"/>
    <w:rsid w:val="00CB6450"/>
    <w:rsid w:val="00CC1143"/>
    <w:rsid w:val="00CC1AE8"/>
    <w:rsid w:val="00CC3800"/>
    <w:rsid w:val="00CC3D84"/>
    <w:rsid w:val="00CC6B6C"/>
    <w:rsid w:val="00CD3153"/>
    <w:rsid w:val="00CD35F8"/>
    <w:rsid w:val="00CD35FD"/>
    <w:rsid w:val="00CD6AB6"/>
    <w:rsid w:val="00CD7FEA"/>
    <w:rsid w:val="00CE11BE"/>
    <w:rsid w:val="00CE262A"/>
    <w:rsid w:val="00CE3149"/>
    <w:rsid w:val="00CE5C19"/>
    <w:rsid w:val="00CE6EB4"/>
    <w:rsid w:val="00CF14D8"/>
    <w:rsid w:val="00CF153C"/>
    <w:rsid w:val="00CF3A27"/>
    <w:rsid w:val="00CF490C"/>
    <w:rsid w:val="00CF70F2"/>
    <w:rsid w:val="00D022F6"/>
    <w:rsid w:val="00D03136"/>
    <w:rsid w:val="00D037F0"/>
    <w:rsid w:val="00D04798"/>
    <w:rsid w:val="00D056AA"/>
    <w:rsid w:val="00D10D1F"/>
    <w:rsid w:val="00D11751"/>
    <w:rsid w:val="00D12A34"/>
    <w:rsid w:val="00D146B6"/>
    <w:rsid w:val="00D22E58"/>
    <w:rsid w:val="00D25E28"/>
    <w:rsid w:val="00D27C5C"/>
    <w:rsid w:val="00D30B5C"/>
    <w:rsid w:val="00D31FDF"/>
    <w:rsid w:val="00D336A4"/>
    <w:rsid w:val="00D40594"/>
    <w:rsid w:val="00D40EDE"/>
    <w:rsid w:val="00D41B90"/>
    <w:rsid w:val="00D42072"/>
    <w:rsid w:val="00D43DEA"/>
    <w:rsid w:val="00D44114"/>
    <w:rsid w:val="00D44499"/>
    <w:rsid w:val="00D47E07"/>
    <w:rsid w:val="00D51791"/>
    <w:rsid w:val="00D51AE3"/>
    <w:rsid w:val="00D5563C"/>
    <w:rsid w:val="00D55A99"/>
    <w:rsid w:val="00D577AB"/>
    <w:rsid w:val="00D5783E"/>
    <w:rsid w:val="00D57A55"/>
    <w:rsid w:val="00D601AA"/>
    <w:rsid w:val="00D71102"/>
    <w:rsid w:val="00D72AA5"/>
    <w:rsid w:val="00D72ACE"/>
    <w:rsid w:val="00D777EF"/>
    <w:rsid w:val="00D8161C"/>
    <w:rsid w:val="00D81DC7"/>
    <w:rsid w:val="00D869CC"/>
    <w:rsid w:val="00D8758A"/>
    <w:rsid w:val="00D90CF6"/>
    <w:rsid w:val="00D93E48"/>
    <w:rsid w:val="00DA0F9E"/>
    <w:rsid w:val="00DA2921"/>
    <w:rsid w:val="00DA2B5F"/>
    <w:rsid w:val="00DA7EB2"/>
    <w:rsid w:val="00DB0B47"/>
    <w:rsid w:val="00DB3E16"/>
    <w:rsid w:val="00DC0C52"/>
    <w:rsid w:val="00DC34DD"/>
    <w:rsid w:val="00DC3E77"/>
    <w:rsid w:val="00DC4CE6"/>
    <w:rsid w:val="00DD0220"/>
    <w:rsid w:val="00DD2F8C"/>
    <w:rsid w:val="00DE0C8E"/>
    <w:rsid w:val="00DE54F4"/>
    <w:rsid w:val="00DF1ED0"/>
    <w:rsid w:val="00DF3BFB"/>
    <w:rsid w:val="00DF3DFF"/>
    <w:rsid w:val="00DF6F11"/>
    <w:rsid w:val="00DF7BDA"/>
    <w:rsid w:val="00E02E9D"/>
    <w:rsid w:val="00E05152"/>
    <w:rsid w:val="00E0588F"/>
    <w:rsid w:val="00E076BC"/>
    <w:rsid w:val="00E1423B"/>
    <w:rsid w:val="00E142F3"/>
    <w:rsid w:val="00E1436D"/>
    <w:rsid w:val="00E15D6B"/>
    <w:rsid w:val="00E17794"/>
    <w:rsid w:val="00E17CBA"/>
    <w:rsid w:val="00E17D03"/>
    <w:rsid w:val="00E17D9A"/>
    <w:rsid w:val="00E2132C"/>
    <w:rsid w:val="00E233D6"/>
    <w:rsid w:val="00E27C81"/>
    <w:rsid w:val="00E36FAB"/>
    <w:rsid w:val="00E375FA"/>
    <w:rsid w:val="00E40C4A"/>
    <w:rsid w:val="00E4116B"/>
    <w:rsid w:val="00E422CD"/>
    <w:rsid w:val="00E470F8"/>
    <w:rsid w:val="00E47ED9"/>
    <w:rsid w:val="00E515B7"/>
    <w:rsid w:val="00E52B8B"/>
    <w:rsid w:val="00E53D8D"/>
    <w:rsid w:val="00E553CD"/>
    <w:rsid w:val="00E55BFA"/>
    <w:rsid w:val="00E55D45"/>
    <w:rsid w:val="00E5621A"/>
    <w:rsid w:val="00E575D9"/>
    <w:rsid w:val="00E600C7"/>
    <w:rsid w:val="00E63370"/>
    <w:rsid w:val="00E63DE6"/>
    <w:rsid w:val="00E657DE"/>
    <w:rsid w:val="00E66491"/>
    <w:rsid w:val="00E6791E"/>
    <w:rsid w:val="00E704EA"/>
    <w:rsid w:val="00E7215F"/>
    <w:rsid w:val="00E738EB"/>
    <w:rsid w:val="00E77D17"/>
    <w:rsid w:val="00E80890"/>
    <w:rsid w:val="00E81956"/>
    <w:rsid w:val="00E85BC9"/>
    <w:rsid w:val="00E866D0"/>
    <w:rsid w:val="00E917CC"/>
    <w:rsid w:val="00E92420"/>
    <w:rsid w:val="00E942BF"/>
    <w:rsid w:val="00E97013"/>
    <w:rsid w:val="00E97555"/>
    <w:rsid w:val="00E977A2"/>
    <w:rsid w:val="00E977F9"/>
    <w:rsid w:val="00E97D2B"/>
    <w:rsid w:val="00EA3B42"/>
    <w:rsid w:val="00EA3CC9"/>
    <w:rsid w:val="00EA477B"/>
    <w:rsid w:val="00EB1B5D"/>
    <w:rsid w:val="00EB268F"/>
    <w:rsid w:val="00EB2698"/>
    <w:rsid w:val="00EC11A9"/>
    <w:rsid w:val="00EC3DAC"/>
    <w:rsid w:val="00EC62FB"/>
    <w:rsid w:val="00EC7FD4"/>
    <w:rsid w:val="00ED20AF"/>
    <w:rsid w:val="00ED5A24"/>
    <w:rsid w:val="00EE1198"/>
    <w:rsid w:val="00EE5337"/>
    <w:rsid w:val="00EE587C"/>
    <w:rsid w:val="00EF3E5B"/>
    <w:rsid w:val="00EF6A92"/>
    <w:rsid w:val="00EF70A7"/>
    <w:rsid w:val="00F05370"/>
    <w:rsid w:val="00F055CE"/>
    <w:rsid w:val="00F05CB3"/>
    <w:rsid w:val="00F0721C"/>
    <w:rsid w:val="00F11D41"/>
    <w:rsid w:val="00F133B4"/>
    <w:rsid w:val="00F154D1"/>
    <w:rsid w:val="00F16F4A"/>
    <w:rsid w:val="00F24D5D"/>
    <w:rsid w:val="00F30B8F"/>
    <w:rsid w:val="00F334FF"/>
    <w:rsid w:val="00F374F7"/>
    <w:rsid w:val="00F42B85"/>
    <w:rsid w:val="00F44AA6"/>
    <w:rsid w:val="00F45F19"/>
    <w:rsid w:val="00F47D3B"/>
    <w:rsid w:val="00F52C1F"/>
    <w:rsid w:val="00F54C68"/>
    <w:rsid w:val="00F55FD9"/>
    <w:rsid w:val="00F56586"/>
    <w:rsid w:val="00F57203"/>
    <w:rsid w:val="00F609B0"/>
    <w:rsid w:val="00F621D0"/>
    <w:rsid w:val="00F62CC7"/>
    <w:rsid w:val="00F64A49"/>
    <w:rsid w:val="00F65882"/>
    <w:rsid w:val="00F661BD"/>
    <w:rsid w:val="00F66644"/>
    <w:rsid w:val="00F6736D"/>
    <w:rsid w:val="00F734B2"/>
    <w:rsid w:val="00F742DA"/>
    <w:rsid w:val="00F804CE"/>
    <w:rsid w:val="00F80697"/>
    <w:rsid w:val="00F80AB2"/>
    <w:rsid w:val="00F81B63"/>
    <w:rsid w:val="00F822D6"/>
    <w:rsid w:val="00F82423"/>
    <w:rsid w:val="00F82A25"/>
    <w:rsid w:val="00F83062"/>
    <w:rsid w:val="00F846B3"/>
    <w:rsid w:val="00F91536"/>
    <w:rsid w:val="00F93BD0"/>
    <w:rsid w:val="00F94549"/>
    <w:rsid w:val="00F949EF"/>
    <w:rsid w:val="00F957CF"/>
    <w:rsid w:val="00F96508"/>
    <w:rsid w:val="00FA4708"/>
    <w:rsid w:val="00FB1552"/>
    <w:rsid w:val="00FB7606"/>
    <w:rsid w:val="00FC2F3B"/>
    <w:rsid w:val="00FC3B04"/>
    <w:rsid w:val="00FC4453"/>
    <w:rsid w:val="00FC59B4"/>
    <w:rsid w:val="00FC790E"/>
    <w:rsid w:val="00FC7D09"/>
    <w:rsid w:val="00FD16B4"/>
    <w:rsid w:val="00FD3441"/>
    <w:rsid w:val="00FE0EF0"/>
    <w:rsid w:val="00FE16D1"/>
    <w:rsid w:val="00FE49E0"/>
    <w:rsid w:val="00FE4C41"/>
    <w:rsid w:val="00FF0FF0"/>
    <w:rsid w:val="00FF2B51"/>
    <w:rsid w:val="00FF3357"/>
    <w:rsid w:val="00FF72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05ABF"/>
  <w15:chartTrackingRefBased/>
  <w15:docId w15:val="{F54AC9AE-3E07-A341-B208-CB3AA5FADD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7E6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B384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E7E6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B384F"/>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4B384F"/>
    <w:pPr>
      <w:spacing w:before="100" w:beforeAutospacing="1" w:after="100" w:afterAutospacing="1" w:line="240" w:lineRule="auto"/>
    </w:pPr>
    <w:rPr>
      <w:rFonts w:ascii="Times New Roman" w:hAnsi="Times New Roman" w:cs="Times New Roman"/>
      <w:sz w:val="24"/>
      <w:szCs w:val="24"/>
    </w:rPr>
  </w:style>
  <w:style w:type="paragraph" w:customStyle="1" w:styleId="justifier">
    <w:name w:val="justifier"/>
    <w:basedOn w:val="Normal"/>
    <w:rsid w:val="004B384F"/>
    <w:pPr>
      <w:spacing w:before="100" w:beforeAutospacing="1" w:after="100" w:afterAutospacing="1" w:line="240" w:lineRule="auto"/>
    </w:pPr>
    <w:rPr>
      <w:rFonts w:ascii="Times New Roman" w:hAnsi="Times New Roman" w:cs="Times New Roman"/>
      <w:sz w:val="24"/>
      <w:szCs w:val="24"/>
    </w:rPr>
  </w:style>
  <w:style w:type="paragraph" w:customStyle="1" w:styleId="retour-sommaire">
    <w:name w:val="retour-sommaire"/>
    <w:basedOn w:val="Normal"/>
    <w:rsid w:val="004B384F"/>
    <w:pPr>
      <w:spacing w:before="100" w:beforeAutospacing="1" w:after="100" w:afterAutospacing="1" w:line="240" w:lineRule="auto"/>
    </w:pPr>
    <w:rPr>
      <w:rFonts w:ascii="Times New Roman" w:hAnsi="Times New Roman" w:cs="Times New Roman"/>
      <w:sz w:val="24"/>
      <w:szCs w:val="24"/>
    </w:rPr>
  </w:style>
  <w:style w:type="character" w:styleId="Hyperlink">
    <w:name w:val="Hyperlink"/>
    <w:basedOn w:val="DefaultParagraphFont"/>
    <w:uiPriority w:val="99"/>
    <w:unhideWhenUsed/>
    <w:rsid w:val="004B384F"/>
    <w:rPr>
      <w:color w:val="0000FF"/>
      <w:u w:val="single"/>
    </w:rPr>
  </w:style>
  <w:style w:type="character" w:styleId="Emphasis">
    <w:name w:val="Emphasis"/>
    <w:basedOn w:val="DefaultParagraphFont"/>
    <w:uiPriority w:val="20"/>
    <w:qFormat/>
    <w:rsid w:val="004B384F"/>
    <w:rPr>
      <w:i/>
      <w:iCs/>
    </w:rPr>
  </w:style>
  <w:style w:type="paragraph" w:styleId="Header">
    <w:name w:val="header"/>
    <w:basedOn w:val="Normal"/>
    <w:link w:val="HeaderChar"/>
    <w:uiPriority w:val="99"/>
    <w:unhideWhenUsed/>
    <w:rsid w:val="005C1FB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C1FBF"/>
  </w:style>
  <w:style w:type="paragraph" w:styleId="Footer">
    <w:name w:val="footer"/>
    <w:basedOn w:val="Normal"/>
    <w:link w:val="FooterChar"/>
    <w:uiPriority w:val="99"/>
    <w:unhideWhenUsed/>
    <w:rsid w:val="005C1F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1FBF"/>
  </w:style>
  <w:style w:type="character" w:customStyle="1" w:styleId="Heading1Char">
    <w:name w:val="Heading 1 Char"/>
    <w:basedOn w:val="DefaultParagraphFont"/>
    <w:link w:val="Heading1"/>
    <w:uiPriority w:val="9"/>
    <w:rsid w:val="008E7E6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E7E68"/>
    <w:rPr>
      <w:rFonts w:asciiTheme="majorHAnsi" w:eastAsiaTheme="majorEastAsia" w:hAnsiTheme="majorHAnsi" w:cstheme="majorBidi"/>
      <w:color w:val="1F3763" w:themeColor="accent1" w:themeShade="7F"/>
      <w:sz w:val="24"/>
      <w:szCs w:val="24"/>
    </w:rPr>
  </w:style>
  <w:style w:type="paragraph" w:customStyle="1" w:styleId="msonormal0">
    <w:name w:val="msonormal"/>
    <w:basedOn w:val="Normal"/>
    <w:rsid w:val="008E7E68"/>
    <w:pPr>
      <w:spacing w:before="100" w:beforeAutospacing="1" w:after="100" w:afterAutospacing="1" w:line="240" w:lineRule="auto"/>
    </w:pPr>
    <w:rPr>
      <w:rFonts w:ascii="Times New Roman" w:hAnsi="Times New Roman" w:cs="Times New Roman"/>
      <w:sz w:val="24"/>
      <w:szCs w:val="24"/>
    </w:rPr>
  </w:style>
  <w:style w:type="character" w:customStyle="1" w:styleId="ng-scope">
    <w:name w:val="ng-scope"/>
    <w:basedOn w:val="DefaultParagraphFont"/>
    <w:rsid w:val="008E7E68"/>
  </w:style>
  <w:style w:type="character" w:customStyle="1" w:styleId="menuline">
    <w:name w:val="menu_line"/>
    <w:basedOn w:val="DefaultParagraphFont"/>
    <w:rsid w:val="008E7E68"/>
  </w:style>
  <w:style w:type="character" w:styleId="FollowedHyperlink">
    <w:name w:val="FollowedHyperlink"/>
    <w:basedOn w:val="DefaultParagraphFont"/>
    <w:uiPriority w:val="99"/>
    <w:semiHidden/>
    <w:unhideWhenUsed/>
    <w:rsid w:val="008E7E68"/>
    <w:rPr>
      <w:color w:val="800080"/>
      <w:u w:val="single"/>
    </w:rPr>
  </w:style>
  <w:style w:type="character" w:customStyle="1" w:styleId="titleicon">
    <w:name w:val="title_icon"/>
    <w:basedOn w:val="DefaultParagraphFont"/>
    <w:rsid w:val="008E7E68"/>
  </w:style>
  <w:style w:type="character" w:customStyle="1" w:styleId="Title1">
    <w:name w:val="Title1"/>
    <w:basedOn w:val="DefaultParagraphFont"/>
    <w:rsid w:val="008E7E68"/>
  </w:style>
  <w:style w:type="character" w:customStyle="1" w:styleId="datasortkey">
    <w:name w:val="datasortkey"/>
    <w:basedOn w:val="DefaultParagraphFont"/>
    <w:rsid w:val="008E7E68"/>
  </w:style>
  <w:style w:type="character" w:customStyle="1" w:styleId="flagicon">
    <w:name w:val="flagicon"/>
    <w:basedOn w:val="DefaultParagraphFont"/>
    <w:rsid w:val="008E7E68"/>
  </w:style>
  <w:style w:type="character" w:customStyle="1" w:styleId="nowrap">
    <w:name w:val="nowrap"/>
    <w:basedOn w:val="DefaultParagraphFont"/>
    <w:rsid w:val="008E7E68"/>
  </w:style>
  <w:style w:type="character" w:customStyle="1" w:styleId="collapsebutton">
    <w:name w:val="collapsebutton"/>
    <w:basedOn w:val="DefaultParagraphFont"/>
    <w:rsid w:val="008E7E68"/>
  </w:style>
  <w:style w:type="paragraph" w:customStyle="1" w:styleId="first-paragraph">
    <w:name w:val="first-paragraph"/>
    <w:basedOn w:val="Normal"/>
    <w:rsid w:val="008E7E68"/>
    <w:pPr>
      <w:spacing w:before="100" w:beforeAutospacing="1" w:after="100" w:afterAutospacing="1" w:line="240" w:lineRule="auto"/>
    </w:pPr>
    <w:rPr>
      <w:rFonts w:ascii="Times New Roman" w:hAnsi="Times New Roman" w:cs="Times New Roman"/>
      <w:sz w:val="24"/>
      <w:szCs w:val="24"/>
    </w:rPr>
  </w:style>
  <w:style w:type="character" w:customStyle="1" w:styleId="citecrochet">
    <w:name w:val="cite_crochet"/>
    <w:basedOn w:val="DefaultParagraphFont"/>
    <w:rsid w:val="008E7E68"/>
  </w:style>
  <w:style w:type="character" w:customStyle="1" w:styleId="mw-headline">
    <w:name w:val="mw-headline"/>
    <w:basedOn w:val="DefaultParagraphFont"/>
    <w:rsid w:val="008E7E68"/>
  </w:style>
  <w:style w:type="character" w:customStyle="1" w:styleId="romain">
    <w:name w:val="romain"/>
    <w:basedOn w:val="DefaultParagraphFont"/>
    <w:rsid w:val="008E7E68"/>
  </w:style>
  <w:style w:type="character" w:customStyle="1" w:styleId="tilebg">
    <w:name w:val="tilebg"/>
    <w:basedOn w:val="DefaultParagraphFont"/>
    <w:rsid w:val="008E7E68"/>
  </w:style>
  <w:style w:type="character" w:customStyle="1" w:styleId="content">
    <w:name w:val="content"/>
    <w:basedOn w:val="DefaultParagraphFont"/>
    <w:rsid w:val="008E7E68"/>
  </w:style>
  <w:style w:type="character" w:customStyle="1" w:styleId="txt">
    <w:name w:val="txt"/>
    <w:basedOn w:val="DefaultParagraphFont"/>
    <w:rsid w:val="008E7E68"/>
  </w:style>
  <w:style w:type="character" w:customStyle="1" w:styleId="ng-binding">
    <w:name w:val="ng-binding"/>
    <w:basedOn w:val="DefaultParagraphFont"/>
    <w:rsid w:val="008E7E68"/>
  </w:style>
  <w:style w:type="paragraph" w:styleId="ListParagraph">
    <w:name w:val="List Paragraph"/>
    <w:basedOn w:val="Normal"/>
    <w:uiPriority w:val="34"/>
    <w:qFormat/>
    <w:rsid w:val="00AE23E3"/>
    <w:pPr>
      <w:ind w:left="720"/>
      <w:contextualSpacing/>
    </w:pPr>
  </w:style>
  <w:style w:type="character" w:styleId="UnresolvedMention">
    <w:name w:val="Unresolved Mention"/>
    <w:basedOn w:val="DefaultParagraphFont"/>
    <w:uiPriority w:val="99"/>
    <w:semiHidden/>
    <w:unhideWhenUsed/>
    <w:rsid w:val="0089722B"/>
    <w:rPr>
      <w:color w:val="808080"/>
      <w:shd w:val="clear" w:color="auto" w:fill="E6E6E6"/>
    </w:rPr>
  </w:style>
  <w:style w:type="character" w:customStyle="1" w:styleId="entry-meta">
    <w:name w:val="entry-meta"/>
    <w:basedOn w:val="DefaultParagraphFont"/>
    <w:rsid w:val="00D93E48"/>
  </w:style>
  <w:style w:type="character" w:customStyle="1" w:styleId="lettrine">
    <w:name w:val="lettrine"/>
    <w:basedOn w:val="DefaultParagraphFont"/>
    <w:rsid w:val="00D93E48"/>
  </w:style>
  <w:style w:type="character" w:styleId="Strong">
    <w:name w:val="Strong"/>
    <w:basedOn w:val="DefaultParagraphFont"/>
    <w:uiPriority w:val="22"/>
    <w:qFormat/>
    <w:rsid w:val="00D93E48"/>
    <w:rPr>
      <w:b/>
      <w:bCs/>
    </w:rPr>
  </w:style>
  <w:style w:type="character" w:customStyle="1" w:styleId="mini">
    <w:name w:val="mini"/>
    <w:basedOn w:val="DefaultParagraphFont"/>
    <w:rsid w:val="00D93E48"/>
  </w:style>
  <w:style w:type="paragraph" w:customStyle="1" w:styleId="tresor">
    <w:name w:val="tresor"/>
    <w:basedOn w:val="Normal"/>
    <w:rsid w:val="00D93E48"/>
    <w:pPr>
      <w:spacing w:before="100" w:beforeAutospacing="1" w:after="100" w:afterAutospacing="1" w:line="240" w:lineRule="auto"/>
    </w:pPr>
    <w:rPr>
      <w:rFonts w:ascii="Times New Roman" w:hAnsi="Times New Roman" w:cs="Times New Roman"/>
      <w:sz w:val="24"/>
      <w:szCs w:val="24"/>
    </w:rPr>
  </w:style>
  <w:style w:type="character" w:customStyle="1" w:styleId="gc">
    <w:name w:val="gc"/>
    <w:basedOn w:val="DefaultParagraphFont"/>
    <w:rsid w:val="00D93E48"/>
  </w:style>
  <w:style w:type="character" w:customStyle="1" w:styleId="refbiblio">
    <w:name w:val="refbiblio"/>
    <w:basedOn w:val="DefaultParagraphFont"/>
    <w:rsid w:val="00D93E48"/>
  </w:style>
  <w:style w:type="character" w:customStyle="1" w:styleId="genericon">
    <w:name w:val="genericon"/>
    <w:basedOn w:val="DefaultParagraphFont"/>
    <w:rsid w:val="00D93E48"/>
  </w:style>
  <w:style w:type="character" w:customStyle="1" w:styleId="fondjaune">
    <w:name w:val="fondjaune"/>
    <w:basedOn w:val="DefaultParagraphFont"/>
    <w:rsid w:val="00D93E48"/>
  </w:style>
  <w:style w:type="character" w:customStyle="1" w:styleId="fondturquoise">
    <w:name w:val="fondturquoise"/>
    <w:basedOn w:val="DefaultParagraphFont"/>
    <w:rsid w:val="00D93E48"/>
  </w:style>
  <w:style w:type="character" w:customStyle="1" w:styleId="selectionindex">
    <w:name w:val="selection_index"/>
    <w:basedOn w:val="DefaultParagraphFont"/>
    <w:rsid w:val="004440B5"/>
  </w:style>
  <w:style w:type="character" w:customStyle="1" w:styleId="w">
    <w:name w:val="w"/>
    <w:basedOn w:val="DefaultParagraphFont"/>
    <w:rsid w:val="004440B5"/>
  </w:style>
  <w:style w:type="character" w:customStyle="1" w:styleId="tocnumber">
    <w:name w:val="tocnumber"/>
    <w:basedOn w:val="DefaultParagraphFont"/>
    <w:rsid w:val="004440B5"/>
  </w:style>
  <w:style w:type="character" w:customStyle="1" w:styleId="toctext">
    <w:name w:val="toctext"/>
    <w:basedOn w:val="DefaultParagraphFont"/>
    <w:rsid w:val="004440B5"/>
  </w:style>
  <w:style w:type="character" w:customStyle="1" w:styleId="renvoisversletexte">
    <w:name w:val="renvois_vers_le_texte"/>
    <w:basedOn w:val="DefaultParagraphFont"/>
    <w:rsid w:val="004440B5"/>
  </w:style>
  <w:style w:type="character" w:customStyle="1" w:styleId="bandeau-portail-element">
    <w:name w:val="bandeau-portail-element"/>
    <w:basedOn w:val="DefaultParagraphFont"/>
    <w:rsid w:val="004440B5"/>
  </w:style>
  <w:style w:type="character" w:customStyle="1" w:styleId="bandeau-portail-icone">
    <w:name w:val="bandeau-portail-icone"/>
    <w:basedOn w:val="DefaultParagraphFont"/>
    <w:rsid w:val="004440B5"/>
  </w:style>
  <w:style w:type="character" w:customStyle="1" w:styleId="bandeau-portail-texte">
    <w:name w:val="bandeau-portail-texte"/>
    <w:basedOn w:val="DefaultParagraphFont"/>
    <w:rsid w:val="004440B5"/>
  </w:style>
  <w:style w:type="paragraph" w:customStyle="1" w:styleId="concept">
    <w:name w:val="concept"/>
    <w:basedOn w:val="Normal"/>
    <w:rsid w:val="00216BEC"/>
    <w:pPr>
      <w:spacing w:before="100" w:beforeAutospacing="1" w:after="100" w:afterAutospacing="1" w:line="240" w:lineRule="auto"/>
    </w:pPr>
    <w:rPr>
      <w:rFonts w:ascii="Times New Roman" w:hAnsi="Times New Roman" w:cs="Times New Roman"/>
      <w:sz w:val="24"/>
      <w:szCs w:val="24"/>
    </w:rPr>
  </w:style>
  <w:style w:type="paragraph" w:customStyle="1" w:styleId="date-diff">
    <w:name w:val="date-diff"/>
    <w:basedOn w:val="Normal"/>
    <w:rsid w:val="00216BEC"/>
    <w:pPr>
      <w:spacing w:before="100" w:beforeAutospacing="1" w:after="100" w:afterAutospacing="1" w:line="240" w:lineRule="auto"/>
    </w:pPr>
    <w:rPr>
      <w:rFonts w:ascii="Times New Roman" w:hAnsi="Times New Roman" w:cs="Times New Roman"/>
      <w:sz w:val="24"/>
      <w:szCs w:val="24"/>
    </w:rPr>
  </w:style>
  <w:style w:type="paragraph" w:customStyle="1" w:styleId="chapo">
    <w:name w:val="chapo"/>
    <w:basedOn w:val="Normal"/>
    <w:rsid w:val="00216BEC"/>
    <w:pPr>
      <w:spacing w:before="100" w:beforeAutospacing="1" w:after="100" w:afterAutospacing="1" w:line="240" w:lineRule="auto"/>
    </w:pPr>
    <w:rPr>
      <w:rFonts w:ascii="Times New Roman" w:hAnsi="Times New Roman" w:cs="Times New Roman"/>
      <w:sz w:val="24"/>
      <w:szCs w:val="24"/>
    </w:rPr>
  </w:style>
  <w:style w:type="character" w:customStyle="1" w:styleId="elmt-num">
    <w:name w:val="elmt-num"/>
    <w:basedOn w:val="DefaultParagraphFont"/>
    <w:rsid w:val="00225F02"/>
  </w:style>
  <w:style w:type="paragraph" w:customStyle="1" w:styleId="elmt-legende">
    <w:name w:val="elmt-legende"/>
    <w:basedOn w:val="Normal"/>
    <w:rsid w:val="00225F02"/>
    <w:pPr>
      <w:spacing w:before="100" w:beforeAutospacing="1" w:after="100" w:afterAutospacing="1" w:line="240" w:lineRule="auto"/>
    </w:pPr>
    <w:rPr>
      <w:rFonts w:ascii="Times New Roman" w:hAnsi="Times New Roman" w:cs="Times New Roman"/>
      <w:sz w:val="24"/>
      <w:szCs w:val="24"/>
    </w:rPr>
  </w:style>
  <w:style w:type="paragraph" w:customStyle="1" w:styleId="nmtxt1lettrinecourant">
    <w:name w:val="nm_txt_1_lettrine_courant"/>
    <w:basedOn w:val="Normal"/>
    <w:rsid w:val="00225F02"/>
    <w:pPr>
      <w:spacing w:before="100" w:beforeAutospacing="1" w:after="100" w:afterAutospacing="1" w:line="240" w:lineRule="auto"/>
    </w:pPr>
    <w:rPr>
      <w:rFonts w:ascii="Times New Roman" w:hAnsi="Times New Roman" w:cs="Times New Roman"/>
      <w:sz w:val="24"/>
      <w:szCs w:val="24"/>
    </w:rPr>
  </w:style>
  <w:style w:type="paragraph" w:customStyle="1" w:styleId="nmtxtcourant">
    <w:name w:val="nm_txt_courant"/>
    <w:basedOn w:val="Normal"/>
    <w:rsid w:val="00225F02"/>
    <w:pPr>
      <w:spacing w:before="100" w:beforeAutospacing="1" w:after="100" w:afterAutospacing="1" w:line="240" w:lineRule="auto"/>
    </w:pPr>
    <w:rPr>
      <w:rFonts w:ascii="Times New Roman" w:hAnsi="Times New Roman" w:cs="Times New Roman"/>
      <w:sz w:val="24"/>
      <w:szCs w:val="24"/>
    </w:rPr>
  </w:style>
  <w:style w:type="paragraph" w:customStyle="1" w:styleId="nmtxtintercourant">
    <w:name w:val="nm_txt_inter_courant"/>
    <w:basedOn w:val="Normal"/>
    <w:rsid w:val="00225F02"/>
    <w:pPr>
      <w:spacing w:before="100" w:beforeAutospacing="1" w:after="100" w:afterAutospacing="1" w:line="240" w:lineRule="auto"/>
    </w:pPr>
    <w:rPr>
      <w:rFonts w:ascii="Times New Roman" w:hAnsi="Times New Roman" w:cs="Times New Roman"/>
      <w:sz w:val="24"/>
      <w:szCs w:val="24"/>
    </w:rPr>
  </w:style>
  <w:style w:type="paragraph" w:customStyle="1" w:styleId="nmtxtnote">
    <w:name w:val="nm_txt_note"/>
    <w:basedOn w:val="Normal"/>
    <w:rsid w:val="00225F02"/>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163832">
      <w:bodyDiv w:val="1"/>
      <w:marLeft w:val="0"/>
      <w:marRight w:val="0"/>
      <w:marTop w:val="0"/>
      <w:marBottom w:val="0"/>
      <w:divBdr>
        <w:top w:val="none" w:sz="0" w:space="0" w:color="auto"/>
        <w:left w:val="none" w:sz="0" w:space="0" w:color="auto"/>
        <w:bottom w:val="none" w:sz="0" w:space="0" w:color="auto"/>
        <w:right w:val="none" w:sz="0" w:space="0" w:color="auto"/>
      </w:divBdr>
      <w:divsChild>
        <w:div w:id="50621081">
          <w:marLeft w:val="0"/>
          <w:marRight w:val="0"/>
          <w:marTop w:val="0"/>
          <w:marBottom w:val="75"/>
          <w:divBdr>
            <w:top w:val="none" w:sz="0" w:space="0" w:color="auto"/>
            <w:left w:val="none" w:sz="0" w:space="0" w:color="auto"/>
            <w:bottom w:val="none" w:sz="0" w:space="0" w:color="auto"/>
            <w:right w:val="none" w:sz="0" w:space="0" w:color="auto"/>
          </w:divBdr>
        </w:div>
        <w:div w:id="293608396">
          <w:marLeft w:val="0"/>
          <w:marRight w:val="0"/>
          <w:marTop w:val="0"/>
          <w:marBottom w:val="300"/>
          <w:divBdr>
            <w:top w:val="none" w:sz="0" w:space="0" w:color="auto"/>
            <w:left w:val="none" w:sz="0" w:space="0" w:color="auto"/>
            <w:bottom w:val="none" w:sz="0" w:space="0" w:color="auto"/>
            <w:right w:val="none" w:sz="0" w:space="0" w:color="auto"/>
          </w:divBdr>
        </w:div>
      </w:divsChild>
    </w:div>
    <w:div w:id="173806259">
      <w:bodyDiv w:val="1"/>
      <w:marLeft w:val="0"/>
      <w:marRight w:val="0"/>
      <w:marTop w:val="0"/>
      <w:marBottom w:val="0"/>
      <w:divBdr>
        <w:top w:val="none" w:sz="0" w:space="0" w:color="auto"/>
        <w:left w:val="none" w:sz="0" w:space="0" w:color="auto"/>
        <w:bottom w:val="none" w:sz="0" w:space="0" w:color="auto"/>
        <w:right w:val="none" w:sz="0" w:space="0" w:color="auto"/>
      </w:divBdr>
      <w:divsChild>
        <w:div w:id="1638951593">
          <w:marLeft w:val="0"/>
          <w:marRight w:val="0"/>
          <w:marTop w:val="0"/>
          <w:marBottom w:val="0"/>
          <w:divBdr>
            <w:top w:val="none" w:sz="0" w:space="0" w:color="auto"/>
            <w:left w:val="none" w:sz="0" w:space="0" w:color="auto"/>
            <w:bottom w:val="none" w:sz="0" w:space="0" w:color="auto"/>
            <w:right w:val="none" w:sz="0" w:space="0" w:color="auto"/>
          </w:divBdr>
        </w:div>
      </w:divsChild>
    </w:div>
    <w:div w:id="458575033">
      <w:bodyDiv w:val="1"/>
      <w:marLeft w:val="0"/>
      <w:marRight w:val="0"/>
      <w:marTop w:val="0"/>
      <w:marBottom w:val="0"/>
      <w:divBdr>
        <w:top w:val="none" w:sz="0" w:space="0" w:color="auto"/>
        <w:left w:val="none" w:sz="0" w:space="0" w:color="auto"/>
        <w:bottom w:val="none" w:sz="0" w:space="0" w:color="auto"/>
        <w:right w:val="none" w:sz="0" w:space="0" w:color="auto"/>
      </w:divBdr>
    </w:div>
    <w:div w:id="821972854">
      <w:bodyDiv w:val="1"/>
      <w:marLeft w:val="0"/>
      <w:marRight w:val="0"/>
      <w:marTop w:val="0"/>
      <w:marBottom w:val="0"/>
      <w:divBdr>
        <w:top w:val="none" w:sz="0" w:space="0" w:color="auto"/>
        <w:left w:val="none" w:sz="0" w:space="0" w:color="auto"/>
        <w:bottom w:val="none" w:sz="0" w:space="0" w:color="auto"/>
        <w:right w:val="none" w:sz="0" w:space="0" w:color="auto"/>
      </w:divBdr>
    </w:div>
    <w:div w:id="1123962962">
      <w:bodyDiv w:val="1"/>
      <w:marLeft w:val="0"/>
      <w:marRight w:val="0"/>
      <w:marTop w:val="0"/>
      <w:marBottom w:val="0"/>
      <w:divBdr>
        <w:top w:val="none" w:sz="0" w:space="0" w:color="auto"/>
        <w:left w:val="none" w:sz="0" w:space="0" w:color="auto"/>
        <w:bottom w:val="none" w:sz="0" w:space="0" w:color="auto"/>
        <w:right w:val="none" w:sz="0" w:space="0" w:color="auto"/>
      </w:divBdr>
    </w:div>
    <w:div w:id="1126504297">
      <w:bodyDiv w:val="1"/>
      <w:marLeft w:val="0"/>
      <w:marRight w:val="0"/>
      <w:marTop w:val="0"/>
      <w:marBottom w:val="0"/>
      <w:divBdr>
        <w:top w:val="none" w:sz="0" w:space="0" w:color="auto"/>
        <w:left w:val="none" w:sz="0" w:space="0" w:color="auto"/>
        <w:bottom w:val="none" w:sz="0" w:space="0" w:color="auto"/>
        <w:right w:val="none" w:sz="0" w:space="0" w:color="auto"/>
      </w:divBdr>
      <w:divsChild>
        <w:div w:id="2144300865">
          <w:blockQuote w:val="1"/>
          <w:marLeft w:val="720"/>
          <w:marRight w:val="720"/>
          <w:marTop w:val="100"/>
          <w:marBottom w:val="100"/>
          <w:divBdr>
            <w:top w:val="none" w:sz="0" w:space="0" w:color="auto"/>
            <w:left w:val="dotted" w:sz="6" w:space="10" w:color="4F7685"/>
            <w:bottom w:val="none" w:sz="0" w:space="0" w:color="auto"/>
            <w:right w:val="none" w:sz="0" w:space="0" w:color="auto"/>
          </w:divBdr>
        </w:div>
        <w:div w:id="783185923">
          <w:blockQuote w:val="1"/>
          <w:marLeft w:val="720"/>
          <w:marRight w:val="720"/>
          <w:marTop w:val="100"/>
          <w:marBottom w:val="100"/>
          <w:divBdr>
            <w:top w:val="none" w:sz="0" w:space="0" w:color="auto"/>
            <w:left w:val="dotted" w:sz="6" w:space="10" w:color="4F7685"/>
            <w:bottom w:val="none" w:sz="0" w:space="0" w:color="auto"/>
            <w:right w:val="none" w:sz="0" w:space="0" w:color="auto"/>
          </w:divBdr>
        </w:div>
      </w:divsChild>
    </w:div>
    <w:div w:id="1315454964">
      <w:bodyDiv w:val="1"/>
      <w:marLeft w:val="0"/>
      <w:marRight w:val="0"/>
      <w:marTop w:val="0"/>
      <w:marBottom w:val="0"/>
      <w:divBdr>
        <w:top w:val="none" w:sz="0" w:space="0" w:color="auto"/>
        <w:left w:val="none" w:sz="0" w:space="0" w:color="auto"/>
        <w:bottom w:val="none" w:sz="0" w:space="0" w:color="auto"/>
        <w:right w:val="none" w:sz="0" w:space="0" w:color="auto"/>
      </w:divBdr>
      <w:divsChild>
        <w:div w:id="804928103">
          <w:marLeft w:val="0"/>
          <w:marRight w:val="0"/>
          <w:marTop w:val="0"/>
          <w:marBottom w:val="0"/>
          <w:divBdr>
            <w:top w:val="none" w:sz="0" w:space="0" w:color="auto"/>
            <w:left w:val="none" w:sz="0" w:space="0" w:color="auto"/>
            <w:bottom w:val="none" w:sz="0" w:space="0" w:color="auto"/>
            <w:right w:val="none" w:sz="0" w:space="0" w:color="auto"/>
          </w:divBdr>
          <w:divsChild>
            <w:div w:id="33845151">
              <w:marLeft w:val="0"/>
              <w:marRight w:val="0"/>
              <w:marTop w:val="0"/>
              <w:marBottom w:val="480"/>
              <w:divBdr>
                <w:top w:val="none" w:sz="0" w:space="0" w:color="auto"/>
                <w:left w:val="none" w:sz="0" w:space="0" w:color="auto"/>
                <w:bottom w:val="none" w:sz="0" w:space="0" w:color="auto"/>
                <w:right w:val="none" w:sz="0" w:space="0" w:color="auto"/>
              </w:divBdr>
            </w:div>
            <w:div w:id="2004240674">
              <w:marLeft w:val="0"/>
              <w:marRight w:val="0"/>
              <w:marTop w:val="0"/>
              <w:marBottom w:val="0"/>
              <w:divBdr>
                <w:top w:val="none" w:sz="0" w:space="0" w:color="auto"/>
                <w:left w:val="none" w:sz="0" w:space="0" w:color="auto"/>
                <w:bottom w:val="none" w:sz="0" w:space="0" w:color="auto"/>
                <w:right w:val="none" w:sz="0" w:space="0" w:color="auto"/>
              </w:divBdr>
              <w:divsChild>
                <w:div w:id="1422800736">
                  <w:marLeft w:val="0"/>
                  <w:marRight w:val="0"/>
                  <w:marTop w:val="0"/>
                  <w:marBottom w:val="0"/>
                  <w:divBdr>
                    <w:top w:val="none" w:sz="0" w:space="0" w:color="auto"/>
                    <w:left w:val="none" w:sz="0" w:space="0" w:color="auto"/>
                    <w:bottom w:val="none" w:sz="0" w:space="0" w:color="auto"/>
                    <w:right w:val="none" w:sz="0" w:space="0" w:color="auto"/>
                  </w:divBdr>
                </w:div>
                <w:div w:id="1917471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105376">
          <w:marLeft w:val="0"/>
          <w:marRight w:val="0"/>
          <w:marTop w:val="0"/>
          <w:marBottom w:val="0"/>
          <w:divBdr>
            <w:top w:val="none" w:sz="0" w:space="0" w:color="auto"/>
            <w:left w:val="none" w:sz="0" w:space="0" w:color="auto"/>
            <w:bottom w:val="none" w:sz="0" w:space="0" w:color="auto"/>
            <w:right w:val="none" w:sz="0" w:space="0" w:color="auto"/>
          </w:divBdr>
          <w:divsChild>
            <w:div w:id="977682859">
              <w:marLeft w:val="0"/>
              <w:marRight w:val="0"/>
              <w:marTop w:val="0"/>
              <w:marBottom w:val="0"/>
              <w:divBdr>
                <w:top w:val="none" w:sz="0" w:space="0" w:color="auto"/>
                <w:left w:val="none" w:sz="0" w:space="0" w:color="auto"/>
                <w:bottom w:val="none" w:sz="0" w:space="0" w:color="auto"/>
                <w:right w:val="none" w:sz="0" w:space="0" w:color="auto"/>
              </w:divBdr>
              <w:divsChild>
                <w:div w:id="55227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9426693">
      <w:bodyDiv w:val="1"/>
      <w:marLeft w:val="0"/>
      <w:marRight w:val="0"/>
      <w:marTop w:val="0"/>
      <w:marBottom w:val="0"/>
      <w:divBdr>
        <w:top w:val="none" w:sz="0" w:space="0" w:color="auto"/>
        <w:left w:val="none" w:sz="0" w:space="0" w:color="auto"/>
        <w:bottom w:val="none" w:sz="0" w:space="0" w:color="auto"/>
        <w:right w:val="none" w:sz="0" w:space="0" w:color="auto"/>
      </w:divBdr>
      <w:divsChild>
        <w:div w:id="479809340">
          <w:marLeft w:val="0"/>
          <w:marRight w:val="0"/>
          <w:marTop w:val="0"/>
          <w:marBottom w:val="0"/>
          <w:divBdr>
            <w:top w:val="none" w:sz="0" w:space="0" w:color="auto"/>
            <w:left w:val="none" w:sz="0" w:space="0" w:color="auto"/>
            <w:bottom w:val="none" w:sz="0" w:space="0" w:color="auto"/>
            <w:right w:val="none" w:sz="0" w:space="0" w:color="auto"/>
          </w:divBdr>
          <w:divsChild>
            <w:div w:id="1866675211">
              <w:marLeft w:val="0"/>
              <w:marRight w:val="0"/>
              <w:marTop w:val="0"/>
              <w:marBottom w:val="0"/>
              <w:divBdr>
                <w:top w:val="none" w:sz="0" w:space="0" w:color="auto"/>
                <w:left w:val="none" w:sz="0" w:space="0" w:color="auto"/>
                <w:bottom w:val="none" w:sz="0" w:space="0" w:color="auto"/>
                <w:right w:val="none" w:sz="0" w:space="0" w:color="auto"/>
              </w:divBdr>
              <w:divsChild>
                <w:div w:id="664632265">
                  <w:marLeft w:val="0"/>
                  <w:marRight w:val="0"/>
                  <w:marTop w:val="0"/>
                  <w:marBottom w:val="0"/>
                  <w:divBdr>
                    <w:top w:val="none" w:sz="0" w:space="0" w:color="auto"/>
                    <w:left w:val="none" w:sz="0" w:space="0" w:color="auto"/>
                    <w:bottom w:val="none" w:sz="0" w:space="0" w:color="auto"/>
                    <w:right w:val="none" w:sz="0" w:space="0" w:color="auto"/>
                  </w:divBdr>
                  <w:divsChild>
                    <w:div w:id="1858957048">
                      <w:marLeft w:val="0"/>
                      <w:marRight w:val="0"/>
                      <w:marTop w:val="150"/>
                      <w:marBottom w:val="225"/>
                      <w:divBdr>
                        <w:top w:val="none" w:sz="0" w:space="0" w:color="auto"/>
                        <w:left w:val="none" w:sz="0" w:space="0" w:color="auto"/>
                        <w:bottom w:val="none" w:sz="0" w:space="0" w:color="auto"/>
                        <w:right w:val="none" w:sz="0" w:space="0" w:color="auto"/>
                      </w:divBdr>
                      <w:divsChild>
                        <w:div w:id="1288245185">
                          <w:marLeft w:val="0"/>
                          <w:marRight w:val="0"/>
                          <w:marTop w:val="0"/>
                          <w:marBottom w:val="0"/>
                          <w:divBdr>
                            <w:top w:val="none" w:sz="0" w:space="0" w:color="auto"/>
                            <w:left w:val="none" w:sz="0" w:space="0" w:color="auto"/>
                            <w:bottom w:val="none" w:sz="0" w:space="0" w:color="auto"/>
                            <w:right w:val="none" w:sz="0" w:space="0" w:color="auto"/>
                          </w:divBdr>
                        </w:div>
                      </w:divsChild>
                    </w:div>
                    <w:div w:id="872496417">
                      <w:marLeft w:val="0"/>
                      <w:marRight w:val="0"/>
                      <w:marTop w:val="0"/>
                      <w:marBottom w:val="0"/>
                      <w:divBdr>
                        <w:top w:val="none" w:sz="0" w:space="0" w:color="auto"/>
                        <w:left w:val="none" w:sz="0" w:space="0" w:color="auto"/>
                        <w:bottom w:val="none" w:sz="0" w:space="0" w:color="auto"/>
                        <w:right w:val="none" w:sz="0" w:space="0" w:color="auto"/>
                      </w:divBdr>
                    </w:div>
                    <w:div w:id="322247823">
                      <w:marLeft w:val="0"/>
                      <w:marRight w:val="0"/>
                      <w:marTop w:val="0"/>
                      <w:marBottom w:val="0"/>
                      <w:divBdr>
                        <w:top w:val="none" w:sz="0" w:space="0" w:color="auto"/>
                        <w:left w:val="none" w:sz="0" w:space="0" w:color="auto"/>
                        <w:bottom w:val="none" w:sz="0" w:space="0" w:color="auto"/>
                        <w:right w:val="none" w:sz="0" w:space="0" w:color="auto"/>
                      </w:divBdr>
                    </w:div>
                    <w:div w:id="1200968499">
                      <w:marLeft w:val="0"/>
                      <w:marRight w:val="0"/>
                      <w:marTop w:val="0"/>
                      <w:marBottom w:val="0"/>
                      <w:divBdr>
                        <w:top w:val="none" w:sz="0" w:space="0" w:color="auto"/>
                        <w:left w:val="none" w:sz="0" w:space="0" w:color="auto"/>
                        <w:bottom w:val="none" w:sz="0" w:space="0" w:color="auto"/>
                        <w:right w:val="none" w:sz="0" w:space="0" w:color="auto"/>
                      </w:divBdr>
                      <w:divsChild>
                        <w:div w:id="1350108485">
                          <w:marLeft w:val="0"/>
                          <w:marRight w:val="0"/>
                          <w:marTop w:val="0"/>
                          <w:marBottom w:val="0"/>
                          <w:divBdr>
                            <w:top w:val="none" w:sz="0" w:space="0" w:color="auto"/>
                            <w:left w:val="none" w:sz="0" w:space="0" w:color="auto"/>
                            <w:bottom w:val="none" w:sz="0" w:space="0" w:color="auto"/>
                            <w:right w:val="none" w:sz="0" w:space="0" w:color="auto"/>
                          </w:divBdr>
                        </w:div>
                        <w:div w:id="608633447">
                          <w:marLeft w:val="-120"/>
                          <w:marRight w:val="0"/>
                          <w:marTop w:val="0"/>
                          <w:marBottom w:val="120"/>
                          <w:divBdr>
                            <w:top w:val="none" w:sz="0" w:space="0" w:color="auto"/>
                            <w:left w:val="none" w:sz="0" w:space="0" w:color="auto"/>
                            <w:bottom w:val="none" w:sz="0" w:space="0" w:color="auto"/>
                            <w:right w:val="none" w:sz="0" w:space="0" w:color="auto"/>
                          </w:divBdr>
                        </w:div>
                        <w:div w:id="1797601486">
                          <w:marLeft w:val="0"/>
                          <w:marRight w:val="0"/>
                          <w:marTop w:val="0"/>
                          <w:marBottom w:val="0"/>
                          <w:divBdr>
                            <w:top w:val="none" w:sz="0" w:space="0" w:color="auto"/>
                            <w:left w:val="none" w:sz="0" w:space="0" w:color="auto"/>
                            <w:bottom w:val="none" w:sz="0" w:space="0" w:color="auto"/>
                            <w:right w:val="none" w:sz="0" w:space="0" w:color="auto"/>
                          </w:divBdr>
                          <w:divsChild>
                            <w:div w:id="736787681">
                              <w:marLeft w:val="0"/>
                              <w:marRight w:val="0"/>
                              <w:marTop w:val="0"/>
                              <w:marBottom w:val="0"/>
                              <w:divBdr>
                                <w:top w:val="none" w:sz="0" w:space="0" w:color="auto"/>
                                <w:left w:val="none" w:sz="0" w:space="0" w:color="auto"/>
                                <w:bottom w:val="none" w:sz="0" w:space="0" w:color="auto"/>
                                <w:right w:val="none" w:sz="0" w:space="0" w:color="auto"/>
                              </w:divBdr>
                              <w:divsChild>
                                <w:div w:id="1814519435">
                                  <w:marLeft w:val="0"/>
                                  <w:marRight w:val="0"/>
                                  <w:marTop w:val="0"/>
                                  <w:marBottom w:val="0"/>
                                  <w:divBdr>
                                    <w:top w:val="none" w:sz="0" w:space="0" w:color="auto"/>
                                    <w:left w:val="none" w:sz="0" w:space="0" w:color="auto"/>
                                    <w:bottom w:val="none" w:sz="0" w:space="0" w:color="auto"/>
                                    <w:right w:val="none" w:sz="0" w:space="0" w:color="auto"/>
                                  </w:divBdr>
                                  <w:divsChild>
                                    <w:div w:id="2064015209">
                                      <w:marLeft w:val="0"/>
                                      <w:marRight w:val="0"/>
                                      <w:marTop w:val="450"/>
                                      <w:marBottom w:val="450"/>
                                      <w:divBdr>
                                        <w:top w:val="none" w:sz="0" w:space="0" w:color="auto"/>
                                        <w:left w:val="none" w:sz="0" w:space="0" w:color="auto"/>
                                        <w:bottom w:val="none" w:sz="0" w:space="0" w:color="auto"/>
                                        <w:right w:val="none" w:sz="0" w:space="0" w:color="auto"/>
                                      </w:divBdr>
                                      <w:divsChild>
                                        <w:div w:id="1490513547">
                                          <w:marLeft w:val="0"/>
                                          <w:marRight w:val="0"/>
                                          <w:marTop w:val="0"/>
                                          <w:marBottom w:val="0"/>
                                          <w:divBdr>
                                            <w:top w:val="none" w:sz="0" w:space="0" w:color="auto"/>
                                            <w:left w:val="none" w:sz="0" w:space="0" w:color="auto"/>
                                            <w:bottom w:val="none" w:sz="0" w:space="0" w:color="auto"/>
                                            <w:right w:val="none" w:sz="0" w:space="0" w:color="auto"/>
                                          </w:divBdr>
                                          <w:divsChild>
                                            <w:div w:id="977226968">
                                              <w:marLeft w:val="0"/>
                                              <w:marRight w:val="0"/>
                                              <w:marTop w:val="0"/>
                                              <w:marBottom w:val="0"/>
                                              <w:divBdr>
                                                <w:top w:val="none" w:sz="0" w:space="0" w:color="auto"/>
                                                <w:left w:val="none" w:sz="0" w:space="0" w:color="auto"/>
                                                <w:bottom w:val="none" w:sz="0" w:space="0" w:color="auto"/>
                                                <w:right w:val="none" w:sz="0" w:space="0" w:color="auto"/>
                                              </w:divBdr>
                                              <w:divsChild>
                                                <w:div w:id="460927855">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677658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30971">
                                              <w:marLeft w:val="0"/>
                                              <w:marRight w:val="0"/>
                                              <w:marTop w:val="0"/>
                                              <w:marBottom w:val="0"/>
                                              <w:divBdr>
                                                <w:top w:val="none" w:sz="0" w:space="0" w:color="auto"/>
                                                <w:left w:val="none" w:sz="0" w:space="0" w:color="auto"/>
                                                <w:bottom w:val="none" w:sz="0" w:space="0" w:color="auto"/>
                                                <w:right w:val="none" w:sz="0" w:space="0" w:color="auto"/>
                                              </w:divBdr>
                                            </w:div>
                                            <w:div w:id="1655642539">
                                              <w:marLeft w:val="0"/>
                                              <w:marRight w:val="0"/>
                                              <w:marTop w:val="0"/>
                                              <w:marBottom w:val="0"/>
                                              <w:divBdr>
                                                <w:top w:val="none" w:sz="0" w:space="0" w:color="auto"/>
                                                <w:left w:val="none" w:sz="0" w:space="0" w:color="auto"/>
                                                <w:bottom w:val="none" w:sz="0" w:space="0" w:color="auto"/>
                                                <w:right w:val="none" w:sz="0" w:space="0" w:color="auto"/>
                                              </w:divBdr>
                                              <w:divsChild>
                                                <w:div w:id="74598094">
                                                  <w:marLeft w:val="0"/>
                                                  <w:marRight w:val="0"/>
                                                  <w:marTop w:val="0"/>
                                                  <w:marBottom w:val="0"/>
                                                  <w:divBdr>
                                                    <w:top w:val="none" w:sz="0" w:space="0" w:color="auto"/>
                                                    <w:left w:val="none" w:sz="0" w:space="0" w:color="auto"/>
                                                    <w:bottom w:val="none" w:sz="0" w:space="0" w:color="auto"/>
                                                    <w:right w:val="none" w:sz="0" w:space="0" w:color="auto"/>
                                                  </w:divBdr>
                                                  <w:divsChild>
                                                    <w:div w:id="824664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016282">
                                              <w:marLeft w:val="0"/>
                                              <w:marRight w:val="0"/>
                                              <w:marTop w:val="0"/>
                                              <w:marBottom w:val="0"/>
                                              <w:divBdr>
                                                <w:top w:val="none" w:sz="0" w:space="0" w:color="auto"/>
                                                <w:left w:val="none" w:sz="0" w:space="0" w:color="auto"/>
                                                <w:bottom w:val="none" w:sz="0" w:space="0" w:color="auto"/>
                                                <w:right w:val="none" w:sz="0" w:space="0" w:color="auto"/>
                                              </w:divBdr>
                                              <w:divsChild>
                                                <w:div w:id="1025642634">
                                                  <w:marLeft w:val="0"/>
                                                  <w:marRight w:val="0"/>
                                                  <w:marTop w:val="0"/>
                                                  <w:marBottom w:val="0"/>
                                                  <w:divBdr>
                                                    <w:top w:val="none" w:sz="0" w:space="0" w:color="auto"/>
                                                    <w:left w:val="none" w:sz="0" w:space="0" w:color="auto"/>
                                                    <w:bottom w:val="none" w:sz="0" w:space="0" w:color="auto"/>
                                                    <w:right w:val="none" w:sz="0" w:space="0" w:color="auto"/>
                                                  </w:divBdr>
                                                  <w:divsChild>
                                                    <w:div w:id="1024093390">
                                                      <w:marLeft w:val="0"/>
                                                      <w:marRight w:val="0"/>
                                                      <w:marTop w:val="0"/>
                                                      <w:marBottom w:val="0"/>
                                                      <w:divBdr>
                                                        <w:top w:val="none" w:sz="0" w:space="0" w:color="auto"/>
                                                        <w:left w:val="none" w:sz="0" w:space="0" w:color="auto"/>
                                                        <w:bottom w:val="none" w:sz="0" w:space="0" w:color="auto"/>
                                                        <w:right w:val="none" w:sz="0" w:space="0" w:color="auto"/>
                                                      </w:divBdr>
                                                      <w:divsChild>
                                                        <w:div w:id="1010375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459137">
                                              <w:marLeft w:val="0"/>
                                              <w:marRight w:val="0"/>
                                              <w:marTop w:val="0"/>
                                              <w:marBottom w:val="0"/>
                                              <w:divBdr>
                                                <w:top w:val="none" w:sz="0" w:space="0" w:color="auto"/>
                                                <w:left w:val="none" w:sz="0" w:space="0" w:color="auto"/>
                                                <w:bottom w:val="none" w:sz="0" w:space="0" w:color="auto"/>
                                                <w:right w:val="none" w:sz="0" w:space="0" w:color="auto"/>
                                              </w:divBdr>
                                            </w:div>
                                            <w:div w:id="701251359">
                                              <w:marLeft w:val="0"/>
                                              <w:marRight w:val="0"/>
                                              <w:marTop w:val="0"/>
                                              <w:marBottom w:val="0"/>
                                              <w:divBdr>
                                                <w:top w:val="none" w:sz="0" w:space="0" w:color="auto"/>
                                                <w:left w:val="none" w:sz="0" w:space="0" w:color="auto"/>
                                                <w:bottom w:val="none" w:sz="0" w:space="0" w:color="auto"/>
                                                <w:right w:val="none" w:sz="0" w:space="0" w:color="auto"/>
                                              </w:divBdr>
                                            </w:div>
                                            <w:div w:id="1446390448">
                                              <w:marLeft w:val="0"/>
                                              <w:marRight w:val="0"/>
                                              <w:marTop w:val="0"/>
                                              <w:marBottom w:val="0"/>
                                              <w:divBdr>
                                                <w:top w:val="none" w:sz="0" w:space="0" w:color="auto"/>
                                                <w:left w:val="none" w:sz="0" w:space="0" w:color="auto"/>
                                                <w:bottom w:val="none" w:sz="0" w:space="0" w:color="auto"/>
                                                <w:right w:val="none" w:sz="0" w:space="0" w:color="auto"/>
                                              </w:divBdr>
                                              <w:divsChild>
                                                <w:div w:id="1994868990">
                                                  <w:marLeft w:val="0"/>
                                                  <w:marRight w:val="0"/>
                                                  <w:marTop w:val="0"/>
                                                  <w:marBottom w:val="0"/>
                                                  <w:divBdr>
                                                    <w:top w:val="none" w:sz="0" w:space="0" w:color="auto"/>
                                                    <w:left w:val="none" w:sz="0" w:space="0" w:color="auto"/>
                                                    <w:bottom w:val="none" w:sz="0" w:space="0" w:color="auto"/>
                                                    <w:right w:val="none" w:sz="0" w:space="0" w:color="auto"/>
                                                  </w:divBdr>
                                                  <w:divsChild>
                                                    <w:div w:id="1498960014">
                                                      <w:marLeft w:val="0"/>
                                                      <w:marRight w:val="0"/>
                                                      <w:marTop w:val="0"/>
                                                      <w:marBottom w:val="0"/>
                                                      <w:divBdr>
                                                        <w:top w:val="none" w:sz="0" w:space="0" w:color="auto"/>
                                                        <w:left w:val="none" w:sz="0" w:space="0" w:color="auto"/>
                                                        <w:bottom w:val="none" w:sz="0" w:space="0" w:color="auto"/>
                                                        <w:right w:val="none" w:sz="0" w:space="0" w:color="auto"/>
                                                      </w:divBdr>
                                                      <w:divsChild>
                                                        <w:div w:id="692924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275280">
                                              <w:marLeft w:val="0"/>
                                              <w:marRight w:val="0"/>
                                              <w:marTop w:val="0"/>
                                              <w:marBottom w:val="0"/>
                                              <w:divBdr>
                                                <w:top w:val="none" w:sz="0" w:space="0" w:color="auto"/>
                                                <w:left w:val="none" w:sz="0" w:space="0" w:color="auto"/>
                                                <w:bottom w:val="none" w:sz="0" w:space="0" w:color="auto"/>
                                                <w:right w:val="none" w:sz="0" w:space="0" w:color="auto"/>
                                              </w:divBdr>
                                            </w:div>
                                            <w:div w:id="524365575">
                                              <w:marLeft w:val="240"/>
                                              <w:marRight w:val="0"/>
                                              <w:marTop w:val="0"/>
                                              <w:marBottom w:val="240"/>
                                              <w:divBdr>
                                                <w:top w:val="single" w:sz="6" w:space="0" w:color="AAAAAA"/>
                                                <w:left w:val="single" w:sz="6" w:space="0" w:color="AAAAAA"/>
                                                <w:bottom w:val="single" w:sz="6" w:space="0" w:color="AAAAAA"/>
                                                <w:right w:val="single" w:sz="6" w:space="0" w:color="AAAAAA"/>
                                              </w:divBdr>
                                            </w:div>
                                            <w:div w:id="565188164">
                                              <w:marLeft w:val="0"/>
                                              <w:marRight w:val="0"/>
                                              <w:marTop w:val="0"/>
                                              <w:marBottom w:val="0"/>
                                              <w:divBdr>
                                                <w:top w:val="none" w:sz="0" w:space="0" w:color="auto"/>
                                                <w:left w:val="none" w:sz="0" w:space="0" w:color="auto"/>
                                                <w:bottom w:val="none" w:sz="0" w:space="0" w:color="auto"/>
                                                <w:right w:val="none" w:sz="0" w:space="0" w:color="auto"/>
                                              </w:divBdr>
                                              <w:divsChild>
                                                <w:div w:id="966163262">
                                                  <w:marLeft w:val="0"/>
                                                  <w:marRight w:val="0"/>
                                                  <w:marTop w:val="0"/>
                                                  <w:marBottom w:val="0"/>
                                                  <w:divBdr>
                                                    <w:top w:val="none" w:sz="0" w:space="0" w:color="auto"/>
                                                    <w:left w:val="none" w:sz="0" w:space="0" w:color="auto"/>
                                                    <w:bottom w:val="none" w:sz="0" w:space="0" w:color="auto"/>
                                                    <w:right w:val="none" w:sz="0" w:space="0" w:color="auto"/>
                                                  </w:divBdr>
                                                </w:div>
                                              </w:divsChild>
                                            </w:div>
                                            <w:div w:id="1591504926">
                                              <w:marLeft w:val="0"/>
                                              <w:marRight w:val="0"/>
                                              <w:marTop w:val="0"/>
                                              <w:marBottom w:val="0"/>
                                              <w:divBdr>
                                                <w:top w:val="none" w:sz="0" w:space="0" w:color="auto"/>
                                                <w:left w:val="none" w:sz="0" w:space="0" w:color="auto"/>
                                                <w:bottom w:val="none" w:sz="0" w:space="0" w:color="auto"/>
                                                <w:right w:val="none" w:sz="0" w:space="0" w:color="auto"/>
                                              </w:divBdr>
                                            </w:div>
                                            <w:div w:id="1825313595">
                                              <w:marLeft w:val="0"/>
                                              <w:marRight w:val="0"/>
                                              <w:marTop w:val="0"/>
                                              <w:marBottom w:val="0"/>
                                              <w:divBdr>
                                                <w:top w:val="none" w:sz="0" w:space="0" w:color="auto"/>
                                                <w:left w:val="none" w:sz="0" w:space="0" w:color="auto"/>
                                                <w:bottom w:val="none" w:sz="0" w:space="0" w:color="auto"/>
                                                <w:right w:val="none" w:sz="0" w:space="0" w:color="auto"/>
                                              </w:divBdr>
                                              <w:divsChild>
                                                <w:div w:id="1219435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843992">
                      <w:marLeft w:val="0"/>
                      <w:marRight w:val="0"/>
                      <w:marTop w:val="0"/>
                      <w:marBottom w:val="0"/>
                      <w:divBdr>
                        <w:top w:val="none" w:sz="0" w:space="0" w:color="auto"/>
                        <w:left w:val="none" w:sz="0" w:space="0" w:color="auto"/>
                        <w:bottom w:val="none" w:sz="0" w:space="0" w:color="auto"/>
                        <w:right w:val="none" w:sz="0" w:space="0" w:color="auto"/>
                      </w:divBdr>
                      <w:divsChild>
                        <w:div w:id="1733649209">
                          <w:marLeft w:val="0"/>
                          <w:marRight w:val="0"/>
                          <w:marTop w:val="0"/>
                          <w:marBottom w:val="0"/>
                          <w:divBdr>
                            <w:top w:val="none" w:sz="0" w:space="0" w:color="auto"/>
                            <w:left w:val="none" w:sz="0" w:space="0" w:color="auto"/>
                            <w:bottom w:val="none" w:sz="0" w:space="0" w:color="auto"/>
                            <w:right w:val="none" w:sz="0" w:space="0" w:color="auto"/>
                          </w:divBdr>
                        </w:div>
                        <w:div w:id="768282983">
                          <w:marLeft w:val="0"/>
                          <w:marRight w:val="0"/>
                          <w:marTop w:val="0"/>
                          <w:marBottom w:val="0"/>
                          <w:divBdr>
                            <w:top w:val="none" w:sz="0" w:space="0" w:color="auto"/>
                            <w:left w:val="none" w:sz="0" w:space="0" w:color="auto"/>
                            <w:bottom w:val="none" w:sz="0" w:space="0" w:color="auto"/>
                            <w:right w:val="none" w:sz="0" w:space="0" w:color="auto"/>
                          </w:divBdr>
                        </w:div>
                        <w:div w:id="409694914">
                          <w:marLeft w:val="0"/>
                          <w:marRight w:val="0"/>
                          <w:marTop w:val="0"/>
                          <w:marBottom w:val="0"/>
                          <w:divBdr>
                            <w:top w:val="none" w:sz="0" w:space="0" w:color="auto"/>
                            <w:left w:val="none" w:sz="0" w:space="0" w:color="auto"/>
                            <w:bottom w:val="none" w:sz="0" w:space="0" w:color="auto"/>
                            <w:right w:val="none" w:sz="0" w:space="0" w:color="auto"/>
                          </w:divBdr>
                        </w:div>
                        <w:div w:id="489447450">
                          <w:marLeft w:val="0"/>
                          <w:marRight w:val="0"/>
                          <w:marTop w:val="0"/>
                          <w:marBottom w:val="0"/>
                          <w:divBdr>
                            <w:top w:val="none" w:sz="0" w:space="0" w:color="auto"/>
                            <w:left w:val="none" w:sz="0" w:space="0" w:color="auto"/>
                            <w:bottom w:val="none" w:sz="0" w:space="0" w:color="auto"/>
                            <w:right w:val="none" w:sz="0" w:space="0" w:color="auto"/>
                          </w:divBdr>
                        </w:div>
                        <w:div w:id="507141435">
                          <w:marLeft w:val="0"/>
                          <w:marRight w:val="0"/>
                          <w:marTop w:val="0"/>
                          <w:marBottom w:val="0"/>
                          <w:divBdr>
                            <w:top w:val="none" w:sz="0" w:space="0" w:color="auto"/>
                            <w:left w:val="none" w:sz="0" w:space="0" w:color="auto"/>
                            <w:bottom w:val="none" w:sz="0" w:space="0" w:color="auto"/>
                            <w:right w:val="none" w:sz="0" w:space="0" w:color="auto"/>
                          </w:divBdr>
                          <w:divsChild>
                            <w:div w:id="224146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 /><Relationship Id="rId18" Type="http://schemas.openxmlformats.org/officeDocument/2006/relationships/image" Target="media/image9.jpeg" /><Relationship Id="rId26" Type="http://schemas.openxmlformats.org/officeDocument/2006/relationships/image" Target="media/image17.jpeg" /><Relationship Id="rId39" Type="http://schemas.openxmlformats.org/officeDocument/2006/relationships/image" Target="media/image30.jpeg" /><Relationship Id="rId21" Type="http://schemas.openxmlformats.org/officeDocument/2006/relationships/image" Target="media/image12.jpeg" /><Relationship Id="rId34" Type="http://schemas.openxmlformats.org/officeDocument/2006/relationships/image" Target="media/image25.jpeg" /><Relationship Id="rId42" Type="http://schemas.openxmlformats.org/officeDocument/2006/relationships/image" Target="media/image33.jpeg" /><Relationship Id="rId47" Type="http://schemas.openxmlformats.org/officeDocument/2006/relationships/image" Target="media/image38.png" /><Relationship Id="rId50" Type="http://schemas.openxmlformats.org/officeDocument/2006/relationships/image" Target="media/image41.jpeg" /><Relationship Id="rId55" Type="http://schemas.openxmlformats.org/officeDocument/2006/relationships/image" Target="media/image46.jpeg" /><Relationship Id="rId63" Type="http://schemas.openxmlformats.org/officeDocument/2006/relationships/fontTable" Target="fontTable.xml" /><Relationship Id="rId7" Type="http://schemas.openxmlformats.org/officeDocument/2006/relationships/hyperlink" Target="https://wp.me/p45mBO-GX" TargetMode="External" /><Relationship Id="rId2" Type="http://schemas.openxmlformats.org/officeDocument/2006/relationships/styles" Target="styles.xml" /><Relationship Id="rId16" Type="http://schemas.openxmlformats.org/officeDocument/2006/relationships/image" Target="media/image7.jpeg" /><Relationship Id="rId20" Type="http://schemas.openxmlformats.org/officeDocument/2006/relationships/image" Target="media/image11.jpeg" /><Relationship Id="rId29" Type="http://schemas.openxmlformats.org/officeDocument/2006/relationships/image" Target="media/image20.jpeg" /><Relationship Id="rId41" Type="http://schemas.openxmlformats.org/officeDocument/2006/relationships/image" Target="media/image32.jpeg" /><Relationship Id="rId54" Type="http://schemas.openxmlformats.org/officeDocument/2006/relationships/image" Target="media/image45.png" /><Relationship Id="rId62" Type="http://schemas.openxmlformats.org/officeDocument/2006/relationships/image" Target="media/image53.jpeg"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image" Target="media/image2.jpeg" /><Relationship Id="rId24" Type="http://schemas.openxmlformats.org/officeDocument/2006/relationships/image" Target="media/image15.jpeg" /><Relationship Id="rId32" Type="http://schemas.openxmlformats.org/officeDocument/2006/relationships/image" Target="media/image23.jpeg" /><Relationship Id="rId37" Type="http://schemas.openxmlformats.org/officeDocument/2006/relationships/image" Target="media/image28.jpeg" /><Relationship Id="rId40" Type="http://schemas.openxmlformats.org/officeDocument/2006/relationships/image" Target="media/image31.jpeg" /><Relationship Id="rId45" Type="http://schemas.openxmlformats.org/officeDocument/2006/relationships/image" Target="media/image36.jpeg" /><Relationship Id="rId53" Type="http://schemas.openxmlformats.org/officeDocument/2006/relationships/image" Target="media/image44.png" /><Relationship Id="rId58" Type="http://schemas.openxmlformats.org/officeDocument/2006/relationships/image" Target="media/image49.jpeg" /><Relationship Id="rId5" Type="http://schemas.openxmlformats.org/officeDocument/2006/relationships/footnotes" Target="footnotes.xml" /><Relationship Id="rId15" Type="http://schemas.openxmlformats.org/officeDocument/2006/relationships/image" Target="media/image6.png" /><Relationship Id="rId23" Type="http://schemas.openxmlformats.org/officeDocument/2006/relationships/image" Target="media/image14.jpeg" /><Relationship Id="rId28" Type="http://schemas.openxmlformats.org/officeDocument/2006/relationships/image" Target="media/image19.jpeg" /><Relationship Id="rId36" Type="http://schemas.openxmlformats.org/officeDocument/2006/relationships/image" Target="media/image27.jpeg" /><Relationship Id="rId49" Type="http://schemas.openxmlformats.org/officeDocument/2006/relationships/image" Target="media/image40.jpeg" /><Relationship Id="rId57" Type="http://schemas.openxmlformats.org/officeDocument/2006/relationships/image" Target="media/image48.png" /><Relationship Id="rId61" Type="http://schemas.openxmlformats.org/officeDocument/2006/relationships/image" Target="media/image52.jpeg" /><Relationship Id="rId10" Type="http://schemas.openxmlformats.org/officeDocument/2006/relationships/image" Target="media/image1.jpeg" /><Relationship Id="rId19" Type="http://schemas.openxmlformats.org/officeDocument/2006/relationships/image" Target="media/image10.jpeg" /><Relationship Id="rId31" Type="http://schemas.openxmlformats.org/officeDocument/2006/relationships/image" Target="media/image22.jpeg" /><Relationship Id="rId44" Type="http://schemas.openxmlformats.org/officeDocument/2006/relationships/image" Target="media/image35.jpeg" /><Relationship Id="rId52" Type="http://schemas.openxmlformats.org/officeDocument/2006/relationships/image" Target="media/image43.jpeg" /><Relationship Id="rId60" Type="http://schemas.openxmlformats.org/officeDocument/2006/relationships/image" Target="media/image51.png" /><Relationship Id="rId4" Type="http://schemas.openxmlformats.org/officeDocument/2006/relationships/webSettings" Target="webSettings.xml" /><Relationship Id="rId9" Type="http://schemas.openxmlformats.org/officeDocument/2006/relationships/hyperlink" Target="https://rogerfarnworth.wordpress.com/2017/11/27/ligne-de-central-var-part-3-chemins-de-fer-de-provence-18" TargetMode="External" /><Relationship Id="rId14" Type="http://schemas.openxmlformats.org/officeDocument/2006/relationships/image" Target="media/image5.jpeg" /><Relationship Id="rId22" Type="http://schemas.openxmlformats.org/officeDocument/2006/relationships/image" Target="media/image13.jpeg" /><Relationship Id="rId27" Type="http://schemas.openxmlformats.org/officeDocument/2006/relationships/image" Target="media/image18.jpeg" /><Relationship Id="rId30" Type="http://schemas.openxmlformats.org/officeDocument/2006/relationships/image" Target="media/image21.jpeg" /><Relationship Id="rId35" Type="http://schemas.openxmlformats.org/officeDocument/2006/relationships/image" Target="media/image26.jpeg" /><Relationship Id="rId43" Type="http://schemas.openxmlformats.org/officeDocument/2006/relationships/image" Target="media/image34.jpeg" /><Relationship Id="rId48" Type="http://schemas.openxmlformats.org/officeDocument/2006/relationships/image" Target="media/image39.jpeg" /><Relationship Id="rId56" Type="http://schemas.openxmlformats.org/officeDocument/2006/relationships/image" Target="media/image47.png" /><Relationship Id="rId64" Type="http://schemas.openxmlformats.org/officeDocument/2006/relationships/theme" Target="theme/theme1.xml" /><Relationship Id="rId8" Type="http://schemas.openxmlformats.org/officeDocument/2006/relationships/hyperlink" Target="https://wp.me/p45mBO-HL" TargetMode="External" /><Relationship Id="rId51" Type="http://schemas.openxmlformats.org/officeDocument/2006/relationships/image" Target="media/image42.jpeg" /><Relationship Id="rId3" Type="http://schemas.openxmlformats.org/officeDocument/2006/relationships/settings" Target="settings.xml" /><Relationship Id="rId12" Type="http://schemas.openxmlformats.org/officeDocument/2006/relationships/image" Target="media/image3.jpeg" /><Relationship Id="rId17" Type="http://schemas.openxmlformats.org/officeDocument/2006/relationships/image" Target="media/image8.jpeg" /><Relationship Id="rId25" Type="http://schemas.openxmlformats.org/officeDocument/2006/relationships/image" Target="media/image16.jpeg" /><Relationship Id="rId33" Type="http://schemas.openxmlformats.org/officeDocument/2006/relationships/image" Target="media/image24.jpeg" /><Relationship Id="rId38" Type="http://schemas.openxmlformats.org/officeDocument/2006/relationships/image" Target="media/image29.jpeg" /><Relationship Id="rId46" Type="http://schemas.openxmlformats.org/officeDocument/2006/relationships/image" Target="media/image37.jpeg" /><Relationship Id="rId59" Type="http://schemas.openxmlformats.org/officeDocument/2006/relationships/image" Target="media/image50.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15</Pages>
  <Words>1180</Words>
  <Characters>6726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Farnworth</dc:creator>
  <cp:keywords/>
  <dc:description/>
  <cp:lastModifiedBy>Roger Farnworth</cp:lastModifiedBy>
  <cp:revision>43</cp:revision>
  <dcterms:created xsi:type="dcterms:W3CDTF">2017-11-27T14:14:00Z</dcterms:created>
  <dcterms:modified xsi:type="dcterms:W3CDTF">2017-11-28T18:29:00Z</dcterms:modified>
</cp:coreProperties>
</file>